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245164EB" w14:textId="77777777" w:rsidR="00F079FC" w:rsidRPr="00F079FC" w:rsidRDefault="00F079FC" w:rsidP="00F079FC">
      <w:pPr>
        <w:jc w:val="center"/>
        <w:rPr>
          <w:rFonts w:asciiTheme="majorHAnsi" w:hAnsiTheme="majorHAnsi"/>
          <w:b/>
        </w:rPr>
      </w:pPr>
      <w:r w:rsidRPr="00F079FC">
        <w:rPr>
          <w:rFonts w:asciiTheme="majorHAnsi" w:hAnsiTheme="majorHAnsi"/>
          <w:b/>
        </w:rPr>
        <w:t>Identifying Stereotypes in the Media</w:t>
      </w:r>
    </w:p>
    <w:p w14:paraId="619956F9" w14:textId="77777777" w:rsidR="00C24C1C" w:rsidRDefault="00C24C1C" w:rsidP="00F079FC">
      <w:pPr>
        <w:rPr>
          <w:rFonts w:asciiTheme="majorHAnsi" w:hAnsiTheme="majorHAnsi"/>
          <w:sz w:val="20"/>
          <w:u w:val="single"/>
        </w:rPr>
      </w:pPr>
    </w:p>
    <w:p w14:paraId="52AA72DC" w14:textId="77777777" w:rsidR="00F079FC" w:rsidRDefault="00F079FC" w:rsidP="00F079FC">
      <w:pPr>
        <w:rPr>
          <w:rFonts w:asciiTheme="majorHAnsi" w:hAnsiTheme="majorHAnsi"/>
          <w:sz w:val="20"/>
        </w:rPr>
      </w:pPr>
      <w:r w:rsidRPr="00015DF8">
        <w:rPr>
          <w:rFonts w:asciiTheme="majorHAnsi" w:hAnsiTheme="majorHAnsi"/>
          <w:sz w:val="20"/>
          <w:u w:val="single"/>
        </w:rPr>
        <w:t>Directions:</w:t>
      </w:r>
      <w:r w:rsidRPr="00F079FC">
        <w:rPr>
          <w:rFonts w:asciiTheme="majorHAnsi" w:hAnsiTheme="majorHAnsi"/>
          <w:sz w:val="20"/>
        </w:rPr>
        <w:t xml:space="preserve"> </w:t>
      </w:r>
      <w:r w:rsidR="00C24C1C">
        <w:rPr>
          <w:rFonts w:asciiTheme="majorHAnsi" w:hAnsiTheme="majorHAnsi"/>
          <w:sz w:val="20"/>
        </w:rPr>
        <w:t xml:space="preserve">Use the </w:t>
      </w:r>
      <w:r w:rsidR="00FC2398">
        <w:rPr>
          <w:rFonts w:asciiTheme="majorHAnsi" w:hAnsiTheme="majorHAnsi"/>
          <w:sz w:val="20"/>
        </w:rPr>
        <w:t>5 Key Concepts of Media</w:t>
      </w:r>
      <w:r w:rsidR="00C24C1C">
        <w:rPr>
          <w:rFonts w:asciiTheme="majorHAnsi" w:hAnsiTheme="majorHAnsi"/>
          <w:sz w:val="20"/>
        </w:rPr>
        <w:t xml:space="preserve"> to annotate a</w:t>
      </w:r>
      <w:r w:rsidR="00FC2398">
        <w:rPr>
          <w:rFonts w:asciiTheme="majorHAnsi" w:hAnsiTheme="majorHAnsi"/>
          <w:sz w:val="20"/>
        </w:rPr>
        <w:t xml:space="preserve"> magazine</w:t>
      </w:r>
      <w:r w:rsidR="00C24C1C">
        <w:rPr>
          <w:rFonts w:asciiTheme="majorHAnsi" w:hAnsiTheme="majorHAnsi"/>
          <w:sz w:val="20"/>
        </w:rPr>
        <w:t xml:space="preserve"> ad</w:t>
      </w:r>
      <w:r w:rsidR="00FC2398">
        <w:rPr>
          <w:rFonts w:asciiTheme="majorHAnsi" w:hAnsiTheme="majorHAnsi"/>
          <w:sz w:val="20"/>
        </w:rPr>
        <w:t xml:space="preserve">. </w:t>
      </w:r>
      <w:r w:rsidR="00C24C1C">
        <w:rPr>
          <w:rFonts w:asciiTheme="majorHAnsi" w:hAnsiTheme="majorHAnsi"/>
          <w:sz w:val="20"/>
        </w:rPr>
        <w:t>Staple your annotated ad to this paper.</w:t>
      </w:r>
    </w:p>
    <w:p w14:paraId="70054B0B" w14:textId="77777777" w:rsidR="00C24C1C" w:rsidRDefault="00C24C1C" w:rsidP="00F079FC">
      <w:pPr>
        <w:rPr>
          <w:rFonts w:asciiTheme="majorHAnsi" w:hAnsiTheme="majorHAnsi"/>
        </w:rPr>
      </w:pPr>
    </w:p>
    <w:p w14:paraId="161CDF22" w14:textId="77777777" w:rsidR="00C24C1C" w:rsidRDefault="00C24C1C" w:rsidP="00B04E89">
      <w:pPr>
        <w:jc w:val="center"/>
        <w:rPr>
          <w:rFonts w:asciiTheme="majorHAnsi" w:hAnsiTheme="majorHAnsi"/>
        </w:rPr>
      </w:pPr>
    </w:p>
    <w:p w14:paraId="6CA8D1D2" w14:textId="77777777" w:rsidR="00C24C1C" w:rsidRDefault="00C24C1C" w:rsidP="00C24C1C">
      <w:pPr>
        <w:rPr>
          <w:rFonts w:asciiTheme="majorHAnsi" w:hAnsiTheme="majorHAnsi"/>
        </w:rPr>
      </w:pPr>
      <w:r>
        <w:rPr>
          <w:rFonts w:asciiTheme="majorHAnsi" w:hAnsiTheme="majorHAnsi"/>
        </w:rPr>
        <w:t xml:space="preserve">Underlying stereotype(s) in this ad: _______________________________________________________ </w:t>
      </w:r>
    </w:p>
    <w:p w14:paraId="23866784" w14:textId="77777777" w:rsidR="00C24C1C" w:rsidRPr="00C24C1C" w:rsidRDefault="00C24C1C" w:rsidP="00C24C1C">
      <w:pPr>
        <w:rPr>
          <w:rFonts w:asciiTheme="majorHAnsi" w:hAnsiTheme="majorHAnsi"/>
        </w:rPr>
      </w:pPr>
      <w:r>
        <w:rPr>
          <w:rFonts w:asciiTheme="majorHAnsi" w:hAnsiTheme="majorHAnsi"/>
          <w:noProof/>
        </w:rPr>
        <w:pict w14:anchorId="6EB904DD">
          <v:shapetype id="_x0000_t202" coordsize="21600,21600" o:spt="202" path="m0,0l0,21600,21600,21600,21600,0xe">
            <v:stroke joinstyle="miter"/>
            <v:path gradientshapeok="t" o:connecttype="rect"/>
          </v:shapetype>
          <v:shape id="_x0000_s1032" type="#_x0000_t202" style="position:absolute;margin-left:-18pt;margin-top:25pt;width:545.1pt;height:287.6pt;z-index:251662336;mso-wrap-edited:f" wrapcoords="0 0 21600 0 21600 21600 0 21600 0 0" filled="f" strokecolor="black [3213]">
            <v:fill o:detectmouseclick="t"/>
            <v:textbox inset=",7.2pt,,7.2pt">
              <w:txbxContent>
                <w:p w14:paraId="71139220" w14:textId="77777777" w:rsidR="00926269" w:rsidRDefault="00C24C1C" w:rsidP="00926269">
                  <w:pPr>
                    <w:jc w:val="center"/>
                    <w:rPr>
                      <w:rFonts w:asciiTheme="majorHAnsi" w:hAnsiTheme="majorHAnsi"/>
                      <w:b/>
                      <w:sz w:val="20"/>
                    </w:rPr>
                  </w:pPr>
                  <w:r>
                    <w:rPr>
                      <w:rFonts w:asciiTheme="majorHAnsi" w:hAnsiTheme="majorHAnsi"/>
                      <w:b/>
                      <w:sz w:val="20"/>
                    </w:rPr>
                    <w:t>Analysis</w:t>
                  </w:r>
                </w:p>
                <w:p w14:paraId="16D9DBD3" w14:textId="77777777" w:rsidR="00C24C1C" w:rsidRPr="00FC2398" w:rsidRDefault="00C24C1C" w:rsidP="00926269">
                  <w:pPr>
                    <w:jc w:val="center"/>
                    <w:rPr>
                      <w:rFonts w:asciiTheme="majorHAnsi" w:hAnsiTheme="majorHAnsi"/>
                      <w:b/>
                      <w:sz w:val="20"/>
                    </w:rPr>
                  </w:pPr>
                </w:p>
                <w:p w14:paraId="3ED2ED6B" w14:textId="77777777" w:rsidR="00926269" w:rsidRDefault="00926269" w:rsidP="00FC2398">
                  <w:pPr>
                    <w:rPr>
                      <w:rFonts w:asciiTheme="majorHAnsi" w:hAnsiTheme="majorHAnsi"/>
                      <w:sz w:val="20"/>
                    </w:rPr>
                  </w:pPr>
                  <w:r>
                    <w:rPr>
                      <w:rFonts w:asciiTheme="majorHAnsi" w:hAnsiTheme="majorHAnsi"/>
                      <w:sz w:val="20"/>
                    </w:rPr>
                    <w:t xml:space="preserve">Write </w:t>
                  </w:r>
                  <w:r w:rsidR="00C24C1C">
                    <w:rPr>
                      <w:rFonts w:asciiTheme="majorHAnsi" w:hAnsiTheme="majorHAnsi"/>
                      <w:sz w:val="20"/>
                    </w:rPr>
                    <w:t>a paragraph in which you make a claim about the underlying stereotype this ad perpetuates. Then support</w:t>
                  </w:r>
                  <w:r w:rsidR="00FC2398">
                    <w:rPr>
                      <w:rFonts w:asciiTheme="majorHAnsi" w:hAnsiTheme="majorHAnsi"/>
                      <w:sz w:val="20"/>
                    </w:rPr>
                    <w:t xml:space="preserve"> </w:t>
                  </w:r>
                  <w:r w:rsidR="00C24C1C">
                    <w:rPr>
                      <w:rFonts w:asciiTheme="majorHAnsi" w:hAnsiTheme="majorHAnsi"/>
                      <w:sz w:val="20"/>
                    </w:rPr>
                    <w:t>your claim with at least two pieces of detailed evidence from your annotations. In your conclusion sentence, state why this stereotype can be harmful.</w:t>
                  </w:r>
                </w:p>
                <w:p w14:paraId="3CEAEB74" w14:textId="77777777" w:rsidR="00926269" w:rsidRDefault="00926269" w:rsidP="00926269">
                  <w:pPr>
                    <w:jc w:val="center"/>
                    <w:rPr>
                      <w:rFonts w:asciiTheme="majorHAnsi" w:hAnsiTheme="majorHAnsi"/>
                      <w:sz w:val="20"/>
                    </w:rPr>
                  </w:pPr>
                </w:p>
                <w:p w14:paraId="1B5782DB" w14:textId="77777777" w:rsidR="00926269" w:rsidRDefault="00C24C1C" w:rsidP="00926269">
                  <w:pPr>
                    <w:spacing w:line="360" w:lineRule="auto"/>
                    <w:jc w:val="center"/>
                    <w:rPr>
                      <w:rFonts w:asciiTheme="majorHAnsi" w:hAnsiTheme="majorHAnsi"/>
                      <w:sz w:val="20"/>
                    </w:rPr>
                  </w:pPr>
                  <w:r>
                    <w:rPr>
                      <w:rFonts w:asciiTheme="majorHAnsi" w:hAnsiTheme="majorHAnsi"/>
                      <w:sz w:val="20"/>
                    </w:rPr>
                    <w:pict w14:anchorId="0C612B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06.45pt;height:1.65pt" o:hrpct="0" o:hralign="center" o:hr="t">
                        <v:imagedata r:id="rId8" o:title="Default Line"/>
                      </v:shape>
                    </w:pict>
                  </w:r>
                </w:p>
                <w:p w14:paraId="0743CA81" w14:textId="77777777" w:rsidR="00926269" w:rsidRDefault="00C24C1C" w:rsidP="00926269">
                  <w:pPr>
                    <w:spacing w:line="360" w:lineRule="auto"/>
                    <w:jc w:val="center"/>
                    <w:rPr>
                      <w:rFonts w:asciiTheme="majorHAnsi" w:hAnsiTheme="majorHAnsi"/>
                      <w:sz w:val="20"/>
                    </w:rPr>
                  </w:pPr>
                  <w:r>
                    <w:rPr>
                      <w:rFonts w:asciiTheme="majorHAnsi" w:hAnsiTheme="majorHAnsi"/>
                      <w:sz w:val="20"/>
                    </w:rPr>
                    <w:pict w14:anchorId="06BDDA29">
                      <v:shape id="_x0000_i1028" type="#_x0000_t75" style="width:506.45pt;height:1.65pt" o:hrpct="0" o:hralign="center" o:hr="t">
                        <v:imagedata r:id="rId9" o:title="Default Line"/>
                      </v:shape>
                    </w:pict>
                  </w:r>
                </w:p>
                <w:p w14:paraId="4EBC5A27" w14:textId="77777777" w:rsidR="00926269" w:rsidRDefault="00C24C1C" w:rsidP="00926269">
                  <w:pPr>
                    <w:spacing w:line="360" w:lineRule="auto"/>
                    <w:jc w:val="center"/>
                    <w:rPr>
                      <w:rFonts w:asciiTheme="majorHAnsi" w:hAnsiTheme="majorHAnsi"/>
                      <w:sz w:val="20"/>
                    </w:rPr>
                  </w:pPr>
                  <w:r>
                    <w:rPr>
                      <w:rFonts w:asciiTheme="majorHAnsi" w:hAnsiTheme="majorHAnsi"/>
                      <w:sz w:val="20"/>
                    </w:rPr>
                    <w:pict w14:anchorId="3C67061A">
                      <v:shape id="_x0000_i1030" type="#_x0000_t75" style="width:506.45pt;height:1.65pt" o:hrpct="0" o:hralign="center" o:hr="t">
                        <v:imagedata r:id="rId10" o:title="Default Line"/>
                      </v:shape>
                    </w:pict>
                  </w:r>
                </w:p>
                <w:p w14:paraId="2ADB7937" w14:textId="77777777" w:rsidR="00926269" w:rsidRDefault="00C24C1C" w:rsidP="00926269">
                  <w:pPr>
                    <w:spacing w:line="360" w:lineRule="auto"/>
                    <w:jc w:val="center"/>
                    <w:rPr>
                      <w:rFonts w:asciiTheme="majorHAnsi" w:hAnsiTheme="majorHAnsi"/>
                      <w:sz w:val="20"/>
                    </w:rPr>
                  </w:pPr>
                  <w:r>
                    <w:rPr>
                      <w:rFonts w:asciiTheme="majorHAnsi" w:hAnsiTheme="majorHAnsi"/>
                      <w:sz w:val="20"/>
                    </w:rPr>
                    <w:pict w14:anchorId="5761D78E">
                      <v:shape id="_x0000_i1032" type="#_x0000_t75" style="width:506.45pt;height:1.65pt" o:hrpct="0" o:hralign="center" o:hr="t">
                        <v:imagedata r:id="rId11" o:title="Default Line"/>
                      </v:shape>
                    </w:pict>
                  </w:r>
                </w:p>
                <w:p w14:paraId="40C5EDCD" w14:textId="77777777" w:rsidR="00926269" w:rsidRDefault="00C24C1C" w:rsidP="00926269">
                  <w:pPr>
                    <w:spacing w:line="360" w:lineRule="auto"/>
                    <w:jc w:val="center"/>
                    <w:rPr>
                      <w:rFonts w:asciiTheme="majorHAnsi" w:hAnsiTheme="majorHAnsi"/>
                      <w:sz w:val="20"/>
                    </w:rPr>
                  </w:pPr>
                  <w:r>
                    <w:rPr>
                      <w:rFonts w:asciiTheme="majorHAnsi" w:hAnsiTheme="majorHAnsi"/>
                      <w:sz w:val="20"/>
                    </w:rPr>
                    <w:pict w14:anchorId="5F9740B2">
                      <v:shape id="_x0000_i1116" type="#_x0000_t75" style="width:506.45pt;height:1.65pt" o:hrpct="0" o:hralign="center" o:hr="t">
                        <v:imagedata r:id="rId12" o:title="Default Line"/>
                      </v:shape>
                    </w:pict>
                  </w:r>
                </w:p>
                <w:p w14:paraId="04409B81" w14:textId="77777777" w:rsidR="00926269" w:rsidRDefault="00C24C1C" w:rsidP="00926269">
                  <w:pPr>
                    <w:spacing w:line="360" w:lineRule="auto"/>
                    <w:jc w:val="center"/>
                    <w:rPr>
                      <w:rFonts w:asciiTheme="majorHAnsi" w:hAnsiTheme="majorHAnsi"/>
                      <w:sz w:val="20"/>
                    </w:rPr>
                  </w:pPr>
                  <w:r>
                    <w:rPr>
                      <w:rFonts w:asciiTheme="majorHAnsi" w:hAnsiTheme="majorHAnsi"/>
                      <w:sz w:val="20"/>
                    </w:rPr>
                    <w:pict w14:anchorId="4899CBE6">
                      <v:shape id="_x0000_i1036" type="#_x0000_t75" style="width:506.45pt;height:1.65pt" o:hrpct="0" o:hralign="center" o:hr="t">
                        <v:imagedata r:id="rId13" o:title="Default Line"/>
                      </v:shape>
                    </w:pict>
                  </w:r>
                </w:p>
                <w:p w14:paraId="3D9A6906" w14:textId="77777777" w:rsidR="00926269" w:rsidRDefault="00C24C1C" w:rsidP="00926269">
                  <w:pPr>
                    <w:spacing w:line="360" w:lineRule="auto"/>
                    <w:jc w:val="center"/>
                    <w:rPr>
                      <w:rFonts w:asciiTheme="majorHAnsi" w:hAnsiTheme="majorHAnsi"/>
                      <w:sz w:val="20"/>
                    </w:rPr>
                  </w:pPr>
                  <w:r>
                    <w:rPr>
                      <w:rFonts w:asciiTheme="majorHAnsi" w:hAnsiTheme="majorHAnsi"/>
                      <w:sz w:val="20"/>
                    </w:rPr>
                    <w:pict w14:anchorId="4F300B39">
                      <v:shape id="_x0000_i1038" type="#_x0000_t75" style="width:506.45pt;height:1.65pt" o:hrpct="0" o:hralign="center" o:hr="t">
                        <v:imagedata r:id="rId14" o:title="Default Line"/>
                      </v:shape>
                    </w:pict>
                  </w:r>
                </w:p>
                <w:p w14:paraId="67BBD7C1" w14:textId="77777777" w:rsidR="00C24C1C" w:rsidRDefault="00C24C1C" w:rsidP="00926269">
                  <w:pPr>
                    <w:spacing w:line="360" w:lineRule="auto"/>
                    <w:jc w:val="center"/>
                    <w:rPr>
                      <w:rFonts w:asciiTheme="majorHAnsi" w:hAnsiTheme="majorHAnsi"/>
                      <w:sz w:val="20"/>
                    </w:rPr>
                  </w:pPr>
                  <w:r>
                    <w:rPr>
                      <w:rFonts w:asciiTheme="majorHAnsi" w:hAnsiTheme="majorHAnsi"/>
                      <w:sz w:val="20"/>
                    </w:rPr>
                    <w:pict w14:anchorId="012B6D4A">
                      <v:shape id="_x0000_i1117" type="#_x0000_t75" style="width:506.45pt;height:1.65pt" o:hrpct="0" o:hralign="center" o:hr="t">
                        <v:imagedata r:id="rId15" o:title="Default Line"/>
                      </v:shape>
                    </w:pict>
                  </w:r>
                </w:p>
                <w:p w14:paraId="2C50F961" w14:textId="77777777" w:rsidR="00C24C1C" w:rsidRDefault="00C24C1C" w:rsidP="00926269">
                  <w:pPr>
                    <w:spacing w:line="360" w:lineRule="auto"/>
                    <w:jc w:val="center"/>
                    <w:rPr>
                      <w:rFonts w:asciiTheme="majorHAnsi" w:hAnsiTheme="majorHAnsi"/>
                      <w:sz w:val="20"/>
                    </w:rPr>
                  </w:pPr>
                  <w:r>
                    <w:rPr>
                      <w:rFonts w:asciiTheme="majorHAnsi" w:hAnsiTheme="majorHAnsi"/>
                      <w:sz w:val="20"/>
                    </w:rPr>
                    <w:pict w14:anchorId="7A0C72B7">
                      <v:shape id="_x0000_i1118" type="#_x0000_t75" style="width:506.45pt;height:1.65pt" o:hrpct="0" o:hralign="center" o:hr="t">
                        <v:imagedata r:id="rId16" o:title="Default Line"/>
                      </v:shape>
                    </w:pict>
                  </w:r>
                </w:p>
                <w:p w14:paraId="397BD827" w14:textId="77777777" w:rsidR="00C24C1C" w:rsidRDefault="00C24C1C" w:rsidP="00926269">
                  <w:pPr>
                    <w:spacing w:line="360" w:lineRule="auto"/>
                    <w:jc w:val="center"/>
                    <w:rPr>
                      <w:rFonts w:asciiTheme="majorHAnsi" w:hAnsiTheme="majorHAnsi"/>
                      <w:sz w:val="20"/>
                    </w:rPr>
                  </w:pPr>
                  <w:r>
                    <w:rPr>
                      <w:rFonts w:asciiTheme="majorHAnsi" w:hAnsiTheme="majorHAnsi"/>
                      <w:sz w:val="20"/>
                    </w:rPr>
                    <w:pict w14:anchorId="4A99D795">
                      <v:shape id="_x0000_i1119" type="#_x0000_t75" style="width:506.45pt;height:1.65pt" o:hrpct="0" o:hralign="center" o:hr="t">
                        <v:imagedata r:id="rId17" o:title="Default Line"/>
                      </v:shape>
                    </w:pict>
                  </w:r>
                </w:p>
                <w:p w14:paraId="5F2028CE" w14:textId="77777777" w:rsidR="00926269" w:rsidRPr="00CC018B" w:rsidRDefault="00C24C1C" w:rsidP="00926269">
                  <w:pPr>
                    <w:spacing w:line="360" w:lineRule="auto"/>
                    <w:jc w:val="center"/>
                    <w:rPr>
                      <w:rFonts w:asciiTheme="majorHAnsi" w:hAnsiTheme="majorHAnsi"/>
                      <w:sz w:val="20"/>
                    </w:rPr>
                  </w:pPr>
                  <w:r>
                    <w:rPr>
                      <w:rFonts w:asciiTheme="majorHAnsi" w:hAnsiTheme="majorHAnsi"/>
                      <w:sz w:val="20"/>
                    </w:rPr>
                    <w:pict w14:anchorId="0AF05350">
                      <v:shape id="_x0000_i1120" type="#_x0000_t75" style="width:506.45pt;height:1.65pt" o:hrpct="0" o:hralign="center" o:hr="t">
                        <v:imagedata r:id="rId18" o:title="Default Line"/>
                      </v:shape>
                    </w:pict>
                  </w:r>
                </w:p>
              </w:txbxContent>
            </v:textbox>
            <w10:wrap type="tight"/>
          </v:shape>
        </w:pict>
      </w:r>
    </w:p>
    <w:p w14:paraId="763E011A" w14:textId="77777777" w:rsidR="00C24C1C" w:rsidRPr="00C24C1C" w:rsidRDefault="00C24C1C" w:rsidP="00C24C1C">
      <w:pPr>
        <w:rPr>
          <w:rFonts w:asciiTheme="majorHAnsi" w:hAnsiTheme="majorHAnsi"/>
        </w:rPr>
      </w:pPr>
    </w:p>
    <w:p w14:paraId="43BD2D98" w14:textId="77777777" w:rsidR="00C24C1C" w:rsidRPr="00C24C1C" w:rsidRDefault="00C24C1C" w:rsidP="00C24C1C">
      <w:pPr>
        <w:rPr>
          <w:rFonts w:asciiTheme="majorHAnsi" w:hAnsiTheme="majorHAnsi"/>
        </w:rPr>
      </w:pPr>
    </w:p>
    <w:p w14:paraId="4B8AF077" w14:textId="77777777" w:rsidR="00C24C1C" w:rsidRDefault="00C24C1C" w:rsidP="00C24C1C">
      <w:pPr>
        <w:tabs>
          <w:tab w:val="left" w:pos="3027"/>
        </w:tabs>
        <w:rPr>
          <w:rFonts w:asciiTheme="majorHAnsi" w:hAnsiTheme="majorHAnsi"/>
        </w:rPr>
      </w:pPr>
      <w:r>
        <w:rPr>
          <w:rFonts w:asciiTheme="majorHAnsi" w:hAnsiTheme="majorHAnsi"/>
        </w:rPr>
        <w:t>Example Paragraph:</w:t>
      </w:r>
    </w:p>
    <w:p w14:paraId="2C37F3AD" w14:textId="77777777" w:rsidR="00C24C1C" w:rsidRDefault="00C24C1C" w:rsidP="00C24C1C">
      <w:pPr>
        <w:tabs>
          <w:tab w:val="left" w:pos="3027"/>
        </w:tabs>
        <w:spacing w:line="480" w:lineRule="auto"/>
        <w:rPr>
          <w:rFonts w:asciiTheme="majorHAnsi" w:hAnsiTheme="majorHAnsi"/>
        </w:rPr>
      </w:pPr>
    </w:p>
    <w:p w14:paraId="798C03A5" w14:textId="77777777" w:rsidR="00015DF8" w:rsidRPr="00C24C1C" w:rsidRDefault="00C24C1C" w:rsidP="00C24C1C">
      <w:pPr>
        <w:tabs>
          <w:tab w:val="left" w:pos="450"/>
        </w:tabs>
        <w:spacing w:line="480" w:lineRule="auto"/>
        <w:rPr>
          <w:rFonts w:asciiTheme="majorHAnsi" w:hAnsiTheme="majorHAnsi"/>
        </w:rPr>
      </w:pPr>
      <w:r>
        <w:rPr>
          <w:rFonts w:asciiTheme="majorHAnsi" w:hAnsiTheme="majorHAnsi"/>
        </w:rPr>
        <w:tab/>
        <w:t>The ad for the American Muscle Grill perpetuates the stereotype that all men are supposed to be tough, muscular, and primal by showing a man doing cooking that mirrors these traits. For instance, the text of the ad uses tough words, like "wood chunks," "crafted," and "raw cooking power." The man is also displaying stereotypically masculine toughness by his wide stance, crossed arms, emotionless facial expression, and hairy face. Stereotyping of men as tough is harmful because it limits the definition of what it means to be a man.</w:t>
      </w:r>
      <w:r w:rsidR="00B04E89" w:rsidRPr="00C24C1C">
        <w:rPr>
          <w:rFonts w:asciiTheme="majorHAnsi" w:hAnsiTheme="majorHAnsi"/>
        </w:rPr>
        <w:br w:type="page"/>
      </w:r>
      <w:r w:rsidR="00015DF8" w:rsidRPr="00015DF8">
        <w:rPr>
          <w:rFonts w:asciiTheme="majorHAnsi" w:hAnsiTheme="majorHAnsi"/>
          <w:b/>
        </w:rPr>
        <w:lastRenderedPageBreak/>
        <w:t>Challenging Stereotypes</w:t>
      </w:r>
    </w:p>
    <w:p w14:paraId="0B74BBF1" w14:textId="77777777" w:rsidR="00B04E89" w:rsidRDefault="00C24C1C" w:rsidP="00015DF8">
      <w:pPr>
        <w:rPr>
          <w:rFonts w:asciiTheme="majorHAnsi" w:hAnsiTheme="majorHAnsi"/>
          <w:sz w:val="20"/>
        </w:rPr>
      </w:pPr>
      <w:r>
        <w:rPr>
          <w:rFonts w:asciiTheme="majorHAnsi" w:hAnsiTheme="majorHAnsi"/>
          <w:sz w:val="20"/>
        </w:rPr>
        <w:t xml:space="preserve">Directions: Redesign the ad to </w:t>
      </w:r>
      <w:r w:rsidR="00015DF8" w:rsidRPr="00C24C1C">
        <w:rPr>
          <w:rFonts w:asciiTheme="majorHAnsi" w:hAnsiTheme="majorHAnsi"/>
          <w:i/>
          <w:sz w:val="20"/>
        </w:rPr>
        <w:t>challenge</w:t>
      </w:r>
      <w:r w:rsidR="00015DF8">
        <w:rPr>
          <w:rFonts w:asciiTheme="majorHAnsi" w:hAnsiTheme="majorHAnsi"/>
          <w:sz w:val="20"/>
        </w:rPr>
        <w:t xml:space="preserve"> th</w:t>
      </w:r>
      <w:r>
        <w:rPr>
          <w:rFonts w:asciiTheme="majorHAnsi" w:hAnsiTheme="majorHAnsi"/>
          <w:sz w:val="20"/>
        </w:rPr>
        <w:t>e stereotype it is perpetuating. Draw your stereotype-challenging ad for the same product below.</w:t>
      </w:r>
    </w:p>
    <w:p w14:paraId="185ACEB7" w14:textId="77777777" w:rsidR="00C24C1C" w:rsidRPr="00015DF8" w:rsidRDefault="00C24C1C" w:rsidP="00015DF8">
      <w:pPr>
        <w:rPr>
          <w:rFonts w:asciiTheme="majorHAnsi" w:hAnsiTheme="majorHAnsi"/>
        </w:rPr>
      </w:pPr>
      <w:r>
        <w:rPr>
          <w:rFonts w:asciiTheme="majorHAnsi" w:hAnsiTheme="majorHAnsi"/>
          <w:b/>
          <w:noProof/>
        </w:rPr>
        <w:pict w14:anchorId="4AFC8FF1">
          <v:shape id="_x0000_s1031" type="#_x0000_t202" style="position:absolute;margin-left:-18pt;margin-top:482.3pt;width:545.1pt;height:183.6pt;z-index:251661312;mso-wrap-edited:f" wrapcoords="0 0 21600 0 21600 21600 0 21600 0 0" filled="f" strokecolor="black [3213]">
            <v:fill o:detectmouseclick="t"/>
            <v:textbox inset=",7.2pt,,7.2pt">
              <w:txbxContent>
                <w:p w14:paraId="42306432" w14:textId="77777777" w:rsidR="00926269" w:rsidRDefault="00015DF8" w:rsidP="00C24C1C">
                  <w:pPr>
                    <w:rPr>
                      <w:rFonts w:asciiTheme="majorHAnsi" w:hAnsiTheme="majorHAnsi"/>
                      <w:sz w:val="20"/>
                    </w:rPr>
                  </w:pPr>
                  <w:r>
                    <w:rPr>
                      <w:rFonts w:asciiTheme="majorHAnsi" w:hAnsiTheme="majorHAnsi"/>
                      <w:sz w:val="20"/>
                    </w:rPr>
                    <w:t xml:space="preserve">Explain </w:t>
                  </w:r>
                  <w:r w:rsidR="00C24C1C">
                    <w:rPr>
                      <w:rFonts w:asciiTheme="majorHAnsi" w:hAnsiTheme="majorHAnsi"/>
                      <w:sz w:val="20"/>
                    </w:rPr>
                    <w:t xml:space="preserve">how you </w:t>
                  </w:r>
                  <w:bookmarkStart w:id="0" w:name="_GoBack"/>
                  <w:bookmarkEnd w:id="0"/>
                  <w:r w:rsidR="00C24C1C">
                    <w:rPr>
                      <w:rFonts w:asciiTheme="majorHAnsi" w:hAnsiTheme="majorHAnsi"/>
                      <w:sz w:val="20"/>
                    </w:rPr>
                    <w:t>changed the original ad</w:t>
                  </w:r>
                  <w:r>
                    <w:rPr>
                      <w:rFonts w:asciiTheme="majorHAnsi" w:hAnsiTheme="majorHAnsi"/>
                      <w:sz w:val="20"/>
                    </w:rPr>
                    <w:t xml:space="preserve"> </w:t>
                  </w:r>
                  <w:r w:rsidR="00C24C1C">
                    <w:rPr>
                      <w:rFonts w:asciiTheme="majorHAnsi" w:hAnsiTheme="majorHAnsi"/>
                      <w:sz w:val="20"/>
                    </w:rPr>
                    <w:t>to challenge</w:t>
                  </w:r>
                  <w:r>
                    <w:rPr>
                      <w:rFonts w:asciiTheme="majorHAnsi" w:hAnsiTheme="majorHAnsi"/>
                      <w:sz w:val="20"/>
                    </w:rPr>
                    <w:t xml:space="preserve"> the stereotype.</w:t>
                  </w:r>
                </w:p>
                <w:p w14:paraId="55809A78" w14:textId="77777777" w:rsidR="00926269" w:rsidRDefault="00926269" w:rsidP="00926269">
                  <w:pPr>
                    <w:jc w:val="center"/>
                    <w:rPr>
                      <w:rFonts w:asciiTheme="majorHAnsi" w:hAnsiTheme="majorHAnsi"/>
                      <w:sz w:val="20"/>
                    </w:rPr>
                  </w:pPr>
                </w:p>
                <w:p w14:paraId="41B2D24C" w14:textId="77777777" w:rsidR="00926269" w:rsidRDefault="00C24C1C" w:rsidP="00926269">
                  <w:pPr>
                    <w:spacing w:line="360" w:lineRule="auto"/>
                    <w:jc w:val="center"/>
                    <w:rPr>
                      <w:rFonts w:asciiTheme="majorHAnsi" w:hAnsiTheme="majorHAnsi"/>
                      <w:sz w:val="20"/>
                    </w:rPr>
                  </w:pPr>
                  <w:r>
                    <w:rPr>
                      <w:rFonts w:asciiTheme="majorHAnsi" w:hAnsiTheme="majorHAnsi"/>
                      <w:sz w:val="20"/>
                    </w:rPr>
                    <w:pict w14:anchorId="40B8D1EB">
                      <v:shape id="_x0000_i1040" type="#_x0000_t75" style="width:506.45pt;height:1.65pt" o:hrpct="0" o:hralign="center" o:hr="t">
                        <v:imagedata r:id="rId19" o:title="Default Line"/>
                      </v:shape>
                    </w:pict>
                  </w:r>
                </w:p>
                <w:p w14:paraId="043A8C3F" w14:textId="77777777" w:rsidR="00926269" w:rsidRDefault="00C24C1C" w:rsidP="00926269">
                  <w:pPr>
                    <w:spacing w:line="360" w:lineRule="auto"/>
                    <w:jc w:val="center"/>
                    <w:rPr>
                      <w:rFonts w:asciiTheme="majorHAnsi" w:hAnsiTheme="majorHAnsi"/>
                      <w:sz w:val="20"/>
                    </w:rPr>
                  </w:pPr>
                  <w:r>
                    <w:rPr>
                      <w:rFonts w:asciiTheme="majorHAnsi" w:hAnsiTheme="majorHAnsi"/>
                      <w:sz w:val="20"/>
                    </w:rPr>
                    <w:pict w14:anchorId="0D5A0482">
                      <v:shape id="_x0000_i1042" type="#_x0000_t75" style="width:506.45pt;height:1.65pt" o:hrpct="0" o:hralign="center" o:hr="t">
                        <v:imagedata r:id="rId20" o:title="Default Line"/>
                      </v:shape>
                    </w:pict>
                  </w:r>
                </w:p>
                <w:p w14:paraId="5523102C" w14:textId="77777777" w:rsidR="00926269" w:rsidRDefault="00C24C1C" w:rsidP="00926269">
                  <w:pPr>
                    <w:spacing w:line="360" w:lineRule="auto"/>
                    <w:jc w:val="center"/>
                    <w:rPr>
                      <w:rFonts w:asciiTheme="majorHAnsi" w:hAnsiTheme="majorHAnsi"/>
                      <w:sz w:val="20"/>
                    </w:rPr>
                  </w:pPr>
                  <w:r>
                    <w:rPr>
                      <w:rFonts w:asciiTheme="majorHAnsi" w:hAnsiTheme="majorHAnsi"/>
                      <w:sz w:val="20"/>
                    </w:rPr>
                    <w:pict w14:anchorId="516BA46D">
                      <v:shape id="_x0000_i1044" type="#_x0000_t75" style="width:506.45pt;height:1.65pt" o:hrpct="0" o:hralign="center" o:hr="t">
                        <v:imagedata r:id="rId21" o:title="Default Line"/>
                      </v:shape>
                    </w:pict>
                  </w:r>
                </w:p>
                <w:p w14:paraId="3D30462B" w14:textId="77777777" w:rsidR="00926269" w:rsidRDefault="00C24C1C" w:rsidP="00926269">
                  <w:pPr>
                    <w:spacing w:line="360" w:lineRule="auto"/>
                    <w:jc w:val="center"/>
                    <w:rPr>
                      <w:rFonts w:asciiTheme="majorHAnsi" w:hAnsiTheme="majorHAnsi"/>
                      <w:sz w:val="20"/>
                    </w:rPr>
                  </w:pPr>
                  <w:r>
                    <w:rPr>
                      <w:rFonts w:asciiTheme="majorHAnsi" w:hAnsiTheme="majorHAnsi"/>
                      <w:sz w:val="20"/>
                    </w:rPr>
                    <w:pict w14:anchorId="298FC217">
                      <v:shape id="_x0000_i1046" type="#_x0000_t75" style="width:506.45pt;height:1.65pt" o:hrpct="0" o:hralign="center" o:hr="t">
                        <v:imagedata r:id="rId22" o:title="Default Line"/>
                      </v:shape>
                    </w:pict>
                  </w:r>
                </w:p>
                <w:p w14:paraId="0000C5D4" w14:textId="77777777" w:rsidR="00926269" w:rsidRDefault="00C24C1C" w:rsidP="00926269">
                  <w:pPr>
                    <w:spacing w:line="360" w:lineRule="auto"/>
                    <w:jc w:val="center"/>
                    <w:rPr>
                      <w:rFonts w:asciiTheme="majorHAnsi" w:hAnsiTheme="majorHAnsi"/>
                      <w:sz w:val="20"/>
                    </w:rPr>
                  </w:pPr>
                  <w:r>
                    <w:rPr>
                      <w:rFonts w:asciiTheme="majorHAnsi" w:hAnsiTheme="majorHAnsi"/>
                      <w:sz w:val="20"/>
                    </w:rPr>
                    <w:pict w14:anchorId="0B15B3B1">
                      <v:shape id="_x0000_i1048" type="#_x0000_t75" style="width:506.45pt;height:1.65pt" o:hrpct="0" o:hralign="center" o:hr="t">
                        <v:imagedata r:id="rId23" o:title="Default Line"/>
                      </v:shape>
                    </w:pict>
                  </w:r>
                </w:p>
                <w:p w14:paraId="38B20033" w14:textId="77777777" w:rsidR="00926269" w:rsidRDefault="00C24C1C" w:rsidP="00926269">
                  <w:pPr>
                    <w:spacing w:line="360" w:lineRule="auto"/>
                    <w:jc w:val="center"/>
                    <w:rPr>
                      <w:rFonts w:asciiTheme="majorHAnsi" w:hAnsiTheme="majorHAnsi"/>
                      <w:sz w:val="20"/>
                    </w:rPr>
                  </w:pPr>
                  <w:r>
                    <w:rPr>
                      <w:rFonts w:asciiTheme="majorHAnsi" w:hAnsiTheme="majorHAnsi"/>
                      <w:sz w:val="20"/>
                    </w:rPr>
                    <w:pict w14:anchorId="5A9B3DC7">
                      <v:shape id="_x0000_i1050" type="#_x0000_t75" style="width:506.45pt;height:1.65pt" o:hrpct="0" o:hralign="center" o:hr="t">
                        <v:imagedata r:id="rId24" o:title="Default Line"/>
                      </v:shape>
                    </w:pict>
                  </w:r>
                </w:p>
                <w:p w14:paraId="1FBE887C" w14:textId="77777777" w:rsidR="00926269" w:rsidRDefault="00C24C1C" w:rsidP="00926269">
                  <w:pPr>
                    <w:spacing w:line="360" w:lineRule="auto"/>
                    <w:jc w:val="center"/>
                    <w:rPr>
                      <w:rFonts w:asciiTheme="majorHAnsi" w:hAnsiTheme="majorHAnsi"/>
                      <w:sz w:val="20"/>
                    </w:rPr>
                  </w:pPr>
                  <w:r>
                    <w:rPr>
                      <w:rFonts w:asciiTheme="majorHAnsi" w:hAnsiTheme="majorHAnsi"/>
                      <w:sz w:val="20"/>
                    </w:rPr>
                    <w:pict w14:anchorId="109DE924">
                      <v:shape id="_x0000_i1052" type="#_x0000_t75" style="width:506.45pt;height:1.65pt" o:hrpct="0" o:hralign="center" o:hr="t">
                        <v:imagedata r:id="rId25" o:title="Default Line"/>
                      </v:shape>
                    </w:pict>
                  </w:r>
                </w:p>
                <w:p w14:paraId="6B86CA25" w14:textId="77777777" w:rsidR="00926269" w:rsidRPr="00CC018B" w:rsidRDefault="00C24C1C" w:rsidP="00926269">
                  <w:pPr>
                    <w:spacing w:line="360" w:lineRule="auto"/>
                    <w:jc w:val="center"/>
                    <w:rPr>
                      <w:rFonts w:asciiTheme="majorHAnsi" w:hAnsiTheme="majorHAnsi"/>
                      <w:sz w:val="20"/>
                    </w:rPr>
                  </w:pPr>
                  <w:r>
                    <w:rPr>
                      <w:rFonts w:asciiTheme="majorHAnsi" w:hAnsiTheme="majorHAnsi"/>
                      <w:sz w:val="20"/>
                    </w:rPr>
                    <w:pict w14:anchorId="1505C87F">
                      <v:shape id="_x0000_i1054" type="#_x0000_t75" style="width:506.45pt;height:1.65pt" o:hrpct="0" o:hralign="center" o:hr="t">
                        <v:imagedata r:id="rId26" o:title="Default Line"/>
                      </v:shape>
                    </w:pict>
                  </w:r>
                </w:p>
              </w:txbxContent>
            </v:textbox>
            <w10:wrap type="tight"/>
          </v:shape>
        </w:pict>
      </w:r>
      <w:r>
        <w:rPr>
          <w:rFonts w:asciiTheme="majorHAnsi" w:hAnsiTheme="majorHAnsi"/>
          <w:noProof/>
        </w:rPr>
        <w:pict w14:anchorId="562ADB8E">
          <v:shape id="_x0000_s1029" type="#_x0000_t202" style="position:absolute;margin-left:54pt;margin-top:18.3pt;width:377.6pt;height:455.6pt;z-index:251659264;mso-wrap-edited:f" wrapcoords="0 0 21600 0 21600 21600 0 21600 0 0" filled="f" strokecolor="black [3213]">
            <v:fill o:detectmouseclick="t"/>
            <v:textbox inset=",7.2pt,,7.2pt">
              <w:txbxContent>
                <w:p w14:paraId="56F38AB1" w14:textId="77777777" w:rsidR="00B04E89" w:rsidRPr="00F079FC" w:rsidRDefault="00015DF8" w:rsidP="00B04E89">
                  <w:pPr>
                    <w:rPr>
                      <w:rFonts w:asciiTheme="majorHAnsi" w:hAnsiTheme="majorHAnsi"/>
                    </w:rPr>
                  </w:pPr>
                  <w:r>
                    <w:rPr>
                      <w:rFonts w:asciiTheme="majorHAnsi" w:hAnsiTheme="majorHAnsi"/>
                    </w:rPr>
                    <w:t xml:space="preserve">Draw your </w:t>
                  </w:r>
                  <w:r w:rsidR="00B04E89">
                    <w:rPr>
                      <w:rFonts w:asciiTheme="majorHAnsi" w:hAnsiTheme="majorHAnsi"/>
                    </w:rPr>
                    <w:t>image here:</w:t>
                  </w:r>
                </w:p>
              </w:txbxContent>
            </v:textbox>
            <w10:wrap type="tight"/>
          </v:shape>
        </w:pict>
      </w:r>
    </w:p>
    <w:sectPr w:rsidR="00C24C1C" w:rsidRPr="00015DF8" w:rsidSect="00B04E89">
      <w:headerReference w:type="default" r:id="rId27"/>
      <w:headerReference w:type="first" r:id="rId28"/>
      <w:pgSz w:w="12240" w:h="15840"/>
      <w:pgMar w:top="1152" w:right="1008" w:bottom="1440" w:left="1008"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5C18A41B" w14:textId="77777777" w:rsidR="00000000" w:rsidRDefault="00C24C1C">
      <w:r>
        <w:separator/>
      </w:r>
    </w:p>
  </w:endnote>
  <w:endnote w:type="continuationSeparator" w:id="0">
    <w:p w14:paraId="51AA84D5" w14:textId="77777777" w:rsidR="00000000" w:rsidRDefault="00C24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4535A99B" w14:textId="77777777" w:rsidR="00000000" w:rsidRDefault="00C24C1C">
      <w:r>
        <w:separator/>
      </w:r>
    </w:p>
  </w:footnote>
  <w:footnote w:type="continuationSeparator" w:id="0">
    <w:p w14:paraId="5F87E767" w14:textId="77777777" w:rsidR="00000000" w:rsidRDefault="00C24C1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8A0160" w14:textId="77777777" w:rsidR="00B04E89" w:rsidRPr="00F05F96" w:rsidRDefault="00B04E89" w:rsidP="00F05F96">
    <w:pPr>
      <w:pStyle w:val="Header"/>
      <w:tabs>
        <w:tab w:val="left" w:pos="-450"/>
      </w:tabs>
      <w:ind w:hanging="720"/>
      <w:rPr>
        <w:rFonts w:asciiTheme="majorHAnsi" w:hAnsiTheme="majorHAnsi"/>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977AFB" w14:textId="77777777" w:rsidR="00B04E89" w:rsidRPr="00B04E89" w:rsidRDefault="00B04E89" w:rsidP="00B04E89">
    <w:pPr>
      <w:pStyle w:val="Header"/>
      <w:tabs>
        <w:tab w:val="left" w:pos="-450"/>
      </w:tabs>
      <w:ind w:hanging="720"/>
      <w:rPr>
        <w:rFonts w:asciiTheme="majorHAnsi" w:hAnsiTheme="majorHAnsi"/>
      </w:rPr>
    </w:pPr>
    <w:r w:rsidRPr="00F05F96">
      <w:rPr>
        <w:rFonts w:asciiTheme="majorHAnsi" w:hAnsiTheme="majorHAnsi"/>
      </w:rPr>
      <w:t>Name __</w:t>
    </w:r>
    <w:r>
      <w:rPr>
        <w:rFonts w:asciiTheme="majorHAnsi" w:hAnsiTheme="majorHAnsi"/>
      </w:rPr>
      <w:t>____________________________</w:t>
    </w:r>
    <w:r>
      <w:rPr>
        <w:rFonts w:asciiTheme="majorHAnsi" w:hAnsiTheme="majorHAnsi"/>
      </w:rPr>
      <w:tab/>
    </w:r>
    <w:r>
      <w:rPr>
        <w:rFonts w:asciiTheme="majorHAnsi" w:hAnsiTheme="majorHAnsi"/>
      </w:rPr>
      <w:tab/>
      <w:t>Period ____</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6580313A"/>
    <w:multiLevelType w:val="hybridMultilevel"/>
    <w:tmpl w:val="886ADA32"/>
    <w:lvl w:ilvl="0" w:tplc="6A0CB8DE">
      <w:start w:val="1"/>
      <w:numFmt w:val="decimal"/>
      <w:lvlText w:val="%1."/>
      <w:lvlJc w:val="left"/>
      <w:pPr>
        <w:ind w:left="360" w:firstLine="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4A53AC9"/>
    <w:multiLevelType w:val="hybridMultilevel"/>
    <w:tmpl w:val="0D560830"/>
    <w:lvl w:ilvl="0" w:tplc="534AAC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F05F96"/>
    <w:rsid w:val="00015DF8"/>
    <w:rsid w:val="00093D5F"/>
    <w:rsid w:val="007B101F"/>
    <w:rsid w:val="00926269"/>
    <w:rsid w:val="00B04E89"/>
    <w:rsid w:val="00B11788"/>
    <w:rsid w:val="00C24C1C"/>
    <w:rsid w:val="00CB49B5"/>
    <w:rsid w:val="00CC018B"/>
    <w:rsid w:val="00F05F96"/>
    <w:rsid w:val="00F079FC"/>
    <w:rsid w:val="00FC239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B629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5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5F96"/>
    <w:pPr>
      <w:tabs>
        <w:tab w:val="center" w:pos="4320"/>
        <w:tab w:val="right" w:pos="8640"/>
      </w:tabs>
    </w:pPr>
  </w:style>
  <w:style w:type="character" w:customStyle="1" w:styleId="HeaderChar">
    <w:name w:val="Header Char"/>
    <w:basedOn w:val="DefaultParagraphFont"/>
    <w:link w:val="Header"/>
    <w:uiPriority w:val="99"/>
    <w:rsid w:val="00F05F96"/>
  </w:style>
  <w:style w:type="paragraph" w:styleId="Footer">
    <w:name w:val="footer"/>
    <w:basedOn w:val="Normal"/>
    <w:link w:val="FooterChar"/>
    <w:uiPriority w:val="99"/>
    <w:semiHidden/>
    <w:unhideWhenUsed/>
    <w:rsid w:val="00F05F96"/>
    <w:pPr>
      <w:tabs>
        <w:tab w:val="center" w:pos="4320"/>
        <w:tab w:val="right" w:pos="8640"/>
      </w:tabs>
    </w:pPr>
  </w:style>
  <w:style w:type="character" w:customStyle="1" w:styleId="FooterChar">
    <w:name w:val="Footer Char"/>
    <w:basedOn w:val="DefaultParagraphFont"/>
    <w:link w:val="Footer"/>
    <w:uiPriority w:val="99"/>
    <w:semiHidden/>
    <w:rsid w:val="00F05F96"/>
  </w:style>
  <w:style w:type="paragraph" w:styleId="ListParagraph">
    <w:name w:val="List Paragraph"/>
    <w:basedOn w:val="Normal"/>
    <w:uiPriority w:val="34"/>
    <w:qFormat/>
    <w:rsid w:val="00F079FC"/>
    <w:pPr>
      <w:ind w:left="720"/>
      <w:contextualSpacing/>
    </w:pPr>
  </w:style>
  <w:style w:type="table" w:styleId="TableGrid">
    <w:name w:val="Table Grid"/>
    <w:basedOn w:val="TableNormal"/>
    <w:uiPriority w:val="59"/>
    <w:rsid w:val="00F079FC"/>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gif"/><Relationship Id="rId20" Type="http://schemas.openxmlformats.org/officeDocument/2006/relationships/image" Target="media/image13.gif"/><Relationship Id="rId21" Type="http://schemas.openxmlformats.org/officeDocument/2006/relationships/image" Target="media/image14.gif"/><Relationship Id="rId22" Type="http://schemas.openxmlformats.org/officeDocument/2006/relationships/image" Target="media/image15.gif"/><Relationship Id="rId23" Type="http://schemas.openxmlformats.org/officeDocument/2006/relationships/image" Target="media/image16.gif"/><Relationship Id="rId24" Type="http://schemas.openxmlformats.org/officeDocument/2006/relationships/image" Target="media/image17.gif"/><Relationship Id="rId25" Type="http://schemas.openxmlformats.org/officeDocument/2006/relationships/image" Target="media/image18.gif"/><Relationship Id="rId26" Type="http://schemas.openxmlformats.org/officeDocument/2006/relationships/image" Target="media/image19.gif"/><Relationship Id="rId27" Type="http://schemas.openxmlformats.org/officeDocument/2006/relationships/header" Target="header1.xml"/><Relationship Id="rId28" Type="http://schemas.openxmlformats.org/officeDocument/2006/relationships/header" Target="header2.xml"/><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image" Target="media/image3.gif"/><Relationship Id="rId11" Type="http://schemas.openxmlformats.org/officeDocument/2006/relationships/image" Target="media/image4.gif"/><Relationship Id="rId12" Type="http://schemas.openxmlformats.org/officeDocument/2006/relationships/image" Target="media/image5.gif"/><Relationship Id="rId13" Type="http://schemas.openxmlformats.org/officeDocument/2006/relationships/image" Target="media/image6.gif"/><Relationship Id="rId14" Type="http://schemas.openxmlformats.org/officeDocument/2006/relationships/image" Target="media/image7.gif"/><Relationship Id="rId15" Type="http://schemas.openxmlformats.org/officeDocument/2006/relationships/image" Target="media/image8.gif"/><Relationship Id="rId16" Type="http://schemas.openxmlformats.org/officeDocument/2006/relationships/image" Target="media/image9.gif"/><Relationship Id="rId17" Type="http://schemas.openxmlformats.org/officeDocument/2006/relationships/image" Target="media/image10.gif"/><Relationship Id="rId18" Type="http://schemas.openxmlformats.org/officeDocument/2006/relationships/image" Target="media/image11.gif"/><Relationship Id="rId19" Type="http://schemas.openxmlformats.org/officeDocument/2006/relationships/image" Target="media/image12.gif"/><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145</Words>
  <Characters>828</Characters>
  <Application>Microsoft Macintosh Word</Application>
  <DocSecurity>0</DocSecurity>
  <Lines>6</Lines>
  <Paragraphs>1</Paragraphs>
  <ScaleCrop>false</ScaleCrop>
  <Company>Durham Public Schools</Company>
  <LinksUpToDate>false</LinksUpToDate>
  <CharactersWithSpaces>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Prather</dc:creator>
  <cp:keywords/>
  <cp:lastModifiedBy>Alexa Garvoille</cp:lastModifiedBy>
  <cp:revision>9</cp:revision>
  <cp:lastPrinted>2016-11-22T12:12:00Z</cp:lastPrinted>
  <dcterms:created xsi:type="dcterms:W3CDTF">2016-11-21T01:55:00Z</dcterms:created>
  <dcterms:modified xsi:type="dcterms:W3CDTF">2016-11-22T16:29:00Z</dcterms:modified>
</cp:coreProperties>
</file>