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091" w:rsidRPr="00D55C76" w:rsidRDefault="00273091" w:rsidP="00273091">
      <w:pPr>
        <w:jc w:val="center"/>
        <w:rPr>
          <w:rFonts w:ascii="Century Gothic" w:hAnsi="Century Gothic"/>
          <w:b/>
          <w:sz w:val="32"/>
        </w:rPr>
      </w:pPr>
      <w:r>
        <w:rPr>
          <w:rFonts w:ascii="Century Gothic" w:hAnsi="Century Gothic"/>
          <w:b/>
          <w:noProof/>
          <w:sz w:val="28"/>
          <w:szCs w:val="28"/>
        </w:rPr>
        <mc:AlternateContent>
          <mc:Choice Requires="wps">
            <w:drawing>
              <wp:anchor distT="0" distB="0" distL="114300" distR="114300" simplePos="0" relativeHeight="251660288" behindDoc="0" locked="0" layoutInCell="1" allowOverlap="1" wp14:anchorId="2CBC4FDD" wp14:editId="4F50971E">
                <wp:simplePos x="0" y="0"/>
                <wp:positionH relativeFrom="column">
                  <wp:posOffset>5943600</wp:posOffset>
                </wp:positionH>
                <wp:positionV relativeFrom="paragraph">
                  <wp:posOffset>-228600</wp:posOffset>
                </wp:positionV>
                <wp:extent cx="914400" cy="571500"/>
                <wp:effectExtent l="0" t="0" r="0" b="12700"/>
                <wp:wrapNone/>
                <wp:docPr id="3" name="Text Box 3"/>
                <wp:cNvGraphicFramePr/>
                <a:graphic xmlns:a="http://schemas.openxmlformats.org/drawingml/2006/main">
                  <a:graphicData uri="http://schemas.microsoft.com/office/word/2010/wordprocessingShape">
                    <wps:wsp>
                      <wps:cNvSpPr txBox="1"/>
                      <wps:spPr>
                        <a:xfrm>
                          <a:off x="0" y="0"/>
                          <a:ext cx="9144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273091" w:rsidRPr="00BF7F5A" w:rsidRDefault="00273091" w:rsidP="00273091">
                            <w:pPr>
                              <w:jc w:val="right"/>
                              <w:rPr>
                                <w:rFonts w:ascii="Century Gothic" w:hAnsi="Century Gothic"/>
                                <w:sz w:val="40"/>
                                <w:szCs w:val="32"/>
                              </w:rPr>
                            </w:pPr>
                            <w:r w:rsidRPr="00BF7F5A">
                              <w:rPr>
                                <w:rFonts w:ascii="Century Gothic" w:hAnsi="Century Gothic"/>
                                <w:sz w:val="40"/>
                                <w:szCs w:val="32"/>
                              </w:rPr>
                              <w:t>L</w:t>
                            </w:r>
                            <w:r>
                              <w:rPr>
                                <w:rFonts w:ascii="Century Gothic" w:hAnsi="Century Gothic"/>
                                <w:sz w:val="40"/>
                                <w:szCs w:val="32"/>
                              </w:rPr>
                              <w:t xml:space="preserve"> 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left:0;text-align:left;margin-left:468pt;margin-top:-17.95pt;width:1in;height:4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" filled="f" stroked="f">
                <v:textbox>
                  <w:txbxContent>
                    <w:p w:rsidR="00273091" w:rsidRPr="00BF7F5A" w:rsidRDefault="00273091" w:rsidP="00273091">
                      <w:pPr>
                        <w:jc w:val="right"/>
                        <w:rPr>
                          <w:rFonts w:ascii="Century Gothic" w:hAnsi="Century Gothic"/>
                          <w:sz w:val="40"/>
                          <w:szCs w:val="32"/>
                        </w:rPr>
                      </w:pPr>
                      <w:r w:rsidRPr="00BF7F5A">
                        <w:rPr>
                          <w:rFonts w:ascii="Century Gothic" w:hAnsi="Century Gothic"/>
                          <w:sz w:val="40"/>
                          <w:szCs w:val="32"/>
                        </w:rPr>
                        <w:t>L</w:t>
                      </w:r>
                      <w:r>
                        <w:rPr>
                          <w:rFonts w:ascii="Century Gothic" w:hAnsi="Century Gothic"/>
                          <w:sz w:val="40"/>
                          <w:szCs w:val="32"/>
                        </w:rPr>
                        <w:t xml:space="preserve"> 8</w:t>
                      </w:r>
                    </w:p>
                  </w:txbxContent>
                </v:textbox>
              </v:shape>
            </w:pict>
          </mc:Fallback>
        </mc:AlternateContent>
      </w:r>
      <w:r w:rsidRPr="00D55C76">
        <w:rPr>
          <w:rFonts w:ascii="Century Gothic" w:hAnsi="Century Gothic"/>
          <w:b/>
          <w:sz w:val="32"/>
        </w:rPr>
        <w:t>Theme</w:t>
      </w:r>
      <w:r>
        <w:rPr>
          <w:rFonts w:ascii="Century Gothic" w:hAnsi="Century Gothic"/>
          <w:b/>
          <w:sz w:val="32"/>
        </w:rPr>
        <w:t xml:space="preserve"> in Drama</w:t>
      </w:r>
    </w:p>
    <w:p w:rsidR="00273091" w:rsidRPr="00455038" w:rsidRDefault="00273091" w:rsidP="00273091">
      <w:pPr>
        <w:jc w:val="center"/>
        <w:rPr>
          <w:rFonts w:ascii="Century Gothic" w:hAnsi="Century Gothic"/>
          <w:b/>
        </w:rPr>
      </w:pPr>
    </w:p>
    <w:p w:rsidR="00273091" w:rsidRDefault="00273091" w:rsidP="00273091">
      <w:r>
        <w:rPr>
          <w:noProof/>
        </w:rPr>
        <mc:AlternateContent>
          <mc:Choice Requires="wps">
            <w:drawing>
              <wp:anchor distT="0" distB="0" distL="114300" distR="114300" simplePos="0" relativeHeight="251659264" behindDoc="1" locked="0" layoutInCell="1" allowOverlap="1" wp14:anchorId="0339ED17" wp14:editId="60494460">
                <wp:simplePos x="0" y="0"/>
                <wp:positionH relativeFrom="column">
                  <wp:posOffset>228600</wp:posOffset>
                </wp:positionH>
                <wp:positionV relativeFrom="paragraph">
                  <wp:posOffset>83185</wp:posOffset>
                </wp:positionV>
                <wp:extent cx="6629400" cy="1819275"/>
                <wp:effectExtent l="12700" t="11430" r="12700" b="1079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29400" cy="1819275"/>
                        </a:xfrm>
                        <a:prstGeom prst="rect">
                          <a:avLst/>
                        </a:prstGeom>
                        <a:noFill/>
                        <a:ln w="190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18pt;margin-top:6.55pt;width:522pt;height:14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" filled="f" fillcolor="#9bc1ff" strokeweight="1.5pt">
                <v:fill color2="#3f80cd" focus="100%" type="gradient">
                  <o:fill v:ext="view" type="gradientUnscaled"/>
                </v:fill>
                <v:shadow opacity="22938f" mv:blur="38100f" offset="0"/>
                <v:textbox inset=",7.2pt,,7.2pt"/>
              </v:rect>
            </w:pict>
          </mc:Fallback>
        </mc:AlternateContent>
      </w:r>
    </w:p>
    <w:p w:rsidR="00273091" w:rsidRDefault="00273091" w:rsidP="00273091"/>
    <w:p w:rsidR="00273091" w:rsidRDefault="00273091" w:rsidP="00273091">
      <w:pPr>
        <w:ind w:left="720"/>
        <w:rPr>
          <w:rFonts w:ascii="Palatino" w:hAnsi="Palatino"/>
        </w:rPr>
      </w:pPr>
      <w:r w:rsidRPr="00455038">
        <w:rPr>
          <w:rFonts w:ascii="Palatino" w:hAnsi="Palatino"/>
        </w:rPr>
        <w:t>Basic definition: ___</w:t>
      </w:r>
      <w:r>
        <w:rPr>
          <w:rFonts w:ascii="Palatino" w:hAnsi="Palatino"/>
        </w:rPr>
        <w:t>__________________________</w:t>
      </w:r>
      <w:r w:rsidRPr="00455038">
        <w:rPr>
          <w:rFonts w:ascii="Palatino" w:hAnsi="Palatino"/>
        </w:rPr>
        <w:t>____________________________________</w:t>
      </w:r>
    </w:p>
    <w:p w:rsidR="00273091" w:rsidRDefault="00273091" w:rsidP="00273091">
      <w:pPr>
        <w:rPr>
          <w:rFonts w:ascii="Palatino" w:hAnsi="Palatino"/>
        </w:rPr>
      </w:pPr>
    </w:p>
    <w:p w:rsidR="00273091" w:rsidRPr="00352087" w:rsidRDefault="00273091" w:rsidP="00273091">
      <w:pPr>
        <w:rPr>
          <w:rFonts w:ascii="Palatino" w:hAnsi="Palatino"/>
          <w:i/>
        </w:rPr>
      </w:pPr>
      <w:r>
        <w:rPr>
          <w:rFonts w:ascii="Palatino" w:hAnsi="Palatino"/>
          <w:i/>
        </w:rPr>
        <w:tab/>
      </w:r>
      <w:r>
        <w:rPr>
          <w:rFonts w:ascii="Palatino" w:hAnsi="Palatino"/>
          <w:i/>
        </w:rPr>
        <w:tab/>
        <w:t xml:space="preserve"> </w:t>
      </w:r>
    </w:p>
    <w:p w:rsidR="00273091" w:rsidRPr="00455038" w:rsidRDefault="00273091" w:rsidP="00273091">
      <w:pPr>
        <w:ind w:left="720"/>
        <w:rPr>
          <w:rFonts w:ascii="Palatino" w:hAnsi="Palatino"/>
        </w:rPr>
      </w:pPr>
      <w:r>
        <w:rPr>
          <w:rFonts w:ascii="Palatino" w:hAnsi="Palatino"/>
        </w:rPr>
        <w:tab/>
      </w:r>
      <w:r w:rsidRPr="00455038">
        <w:rPr>
          <w:rFonts w:ascii="Palatino" w:hAnsi="Palatino"/>
        </w:rPr>
        <w:t>Part A: __________</w:t>
      </w:r>
      <w:r>
        <w:rPr>
          <w:rFonts w:ascii="Palatino" w:hAnsi="Palatino"/>
        </w:rPr>
        <w:t>______________________</w:t>
      </w:r>
      <w:r w:rsidRPr="00455038">
        <w:rPr>
          <w:rFonts w:ascii="Palatino" w:hAnsi="Palatino"/>
        </w:rPr>
        <w:t>___________________________________</w:t>
      </w:r>
    </w:p>
    <w:p w:rsidR="00273091" w:rsidRPr="00455038" w:rsidRDefault="00273091" w:rsidP="00273091">
      <w:pPr>
        <w:ind w:left="720"/>
        <w:rPr>
          <w:rFonts w:ascii="Palatino" w:hAnsi="Palatino"/>
        </w:rPr>
      </w:pPr>
    </w:p>
    <w:p w:rsidR="00273091" w:rsidRPr="00455038" w:rsidRDefault="00273091" w:rsidP="00273091">
      <w:pPr>
        <w:ind w:left="720"/>
        <w:rPr>
          <w:rFonts w:ascii="Palatino" w:hAnsi="Palatino"/>
        </w:rPr>
      </w:pPr>
    </w:p>
    <w:p w:rsidR="00273091" w:rsidRPr="00455038" w:rsidRDefault="00273091" w:rsidP="00273091">
      <w:pPr>
        <w:ind w:left="720"/>
        <w:rPr>
          <w:rFonts w:ascii="Palatino" w:hAnsi="Palatino"/>
        </w:rPr>
      </w:pPr>
      <w:r w:rsidRPr="00455038">
        <w:rPr>
          <w:rFonts w:ascii="Palatino" w:hAnsi="Palatino"/>
        </w:rPr>
        <w:tab/>
        <w:t>Part B: _______________</w:t>
      </w:r>
      <w:r>
        <w:rPr>
          <w:rFonts w:ascii="Palatino" w:hAnsi="Palatino"/>
        </w:rPr>
        <w:t>____________</w:t>
      </w:r>
      <w:r w:rsidRPr="00455038">
        <w:rPr>
          <w:rFonts w:ascii="Palatino" w:hAnsi="Palatino"/>
        </w:rPr>
        <w:t>________________________________________</w:t>
      </w:r>
    </w:p>
    <w:p w:rsidR="00273091" w:rsidRPr="00455038" w:rsidRDefault="00273091" w:rsidP="00273091">
      <w:pPr>
        <w:rPr>
          <w:rFonts w:ascii="Palatino" w:hAnsi="Palatino"/>
        </w:rPr>
      </w:pPr>
    </w:p>
    <w:p w:rsidR="00273091" w:rsidRPr="00455038" w:rsidRDefault="00273091" w:rsidP="00273091">
      <w:pPr>
        <w:rPr>
          <w:rFonts w:ascii="Palatino" w:hAnsi="Palatino"/>
        </w:rPr>
      </w:pPr>
    </w:p>
    <w:p w:rsidR="00273091" w:rsidRPr="00455038" w:rsidRDefault="00273091" w:rsidP="00273091">
      <w:pPr>
        <w:rPr>
          <w:rFonts w:ascii="Palatino" w:hAnsi="Palatino"/>
        </w:rPr>
      </w:pPr>
    </w:p>
    <w:p w:rsidR="00273091" w:rsidRPr="00455038" w:rsidRDefault="00273091" w:rsidP="00273091">
      <w:pPr>
        <w:rPr>
          <w:rFonts w:ascii="Palatino" w:hAnsi="Palatino"/>
        </w:rPr>
      </w:pPr>
    </w:p>
    <w:p w:rsidR="00273091" w:rsidRPr="00455038" w:rsidRDefault="00273091" w:rsidP="00273091">
      <w:pPr>
        <w:rPr>
          <w:rFonts w:ascii="Palatino" w:hAnsi="Palatino"/>
        </w:rPr>
      </w:pPr>
      <w:r w:rsidRPr="00455038">
        <w:rPr>
          <w:rFonts w:ascii="Palatino" w:hAnsi="Palatino"/>
        </w:rPr>
        <w:tab/>
      </w:r>
      <w:r w:rsidRPr="00455038">
        <w:rPr>
          <w:rFonts w:ascii="Palatino" w:hAnsi="Palatino"/>
        </w:rPr>
        <w:sym w:font="Wingdings 2" w:char="F04E"/>
      </w:r>
      <w:r w:rsidRPr="00455038">
        <w:rPr>
          <w:rFonts w:ascii="Palatino" w:hAnsi="Palatino"/>
        </w:rPr>
        <w:t xml:space="preserve">     A word of warning for experienced readers</w:t>
      </w:r>
    </w:p>
    <w:p w:rsidR="00273091" w:rsidRPr="00455038" w:rsidRDefault="00273091" w:rsidP="00273091">
      <w:pPr>
        <w:rPr>
          <w:rFonts w:ascii="Palatino" w:hAnsi="Palatino"/>
        </w:rPr>
      </w:pPr>
    </w:p>
    <w:p w:rsidR="00273091" w:rsidRPr="00455038" w:rsidRDefault="00273091" w:rsidP="00273091">
      <w:pPr>
        <w:numPr>
          <w:ilvl w:val="0"/>
          <w:numId w:val="1"/>
        </w:numPr>
        <w:ind w:left="1800"/>
        <w:contextualSpacing/>
        <w:rPr>
          <w:rFonts w:ascii="Palatino" w:hAnsi="Palatino"/>
        </w:rPr>
      </w:pPr>
      <w:r w:rsidRPr="00455038">
        <w:rPr>
          <w:rFonts w:ascii="Palatino" w:hAnsi="Palatino"/>
        </w:rPr>
        <w:t>_______________________________</w:t>
      </w:r>
      <w:r>
        <w:rPr>
          <w:rFonts w:ascii="Palatino" w:hAnsi="Palatino"/>
        </w:rPr>
        <w:t>_________________________</w:t>
      </w:r>
    </w:p>
    <w:p w:rsidR="00273091" w:rsidRPr="00455038" w:rsidRDefault="00273091" w:rsidP="00273091">
      <w:pPr>
        <w:ind w:left="1080"/>
        <w:rPr>
          <w:rFonts w:ascii="Palatino" w:hAnsi="Palatino"/>
        </w:rPr>
      </w:pPr>
    </w:p>
    <w:p w:rsidR="00273091" w:rsidRPr="00455038" w:rsidRDefault="00273091" w:rsidP="00273091">
      <w:pPr>
        <w:ind w:left="1080"/>
        <w:rPr>
          <w:rFonts w:ascii="Palatino" w:hAnsi="Palatino"/>
        </w:rPr>
      </w:pPr>
    </w:p>
    <w:p w:rsidR="00273091" w:rsidRDefault="00273091" w:rsidP="00273091">
      <w:pPr>
        <w:numPr>
          <w:ilvl w:val="0"/>
          <w:numId w:val="1"/>
        </w:numPr>
        <w:ind w:left="1800"/>
        <w:contextualSpacing/>
        <w:rPr>
          <w:rFonts w:ascii="Palatino" w:hAnsi="Palatino"/>
        </w:rPr>
      </w:pPr>
      <w:r w:rsidRPr="00455038">
        <w:rPr>
          <w:rFonts w:ascii="Palatino" w:hAnsi="Palatino"/>
        </w:rPr>
        <w:t>_________________________</w:t>
      </w:r>
      <w:r>
        <w:rPr>
          <w:rFonts w:ascii="Palatino" w:hAnsi="Palatino"/>
        </w:rPr>
        <w:t>_______________________________</w:t>
      </w:r>
    </w:p>
    <w:p w:rsidR="00273091" w:rsidRDefault="00273091" w:rsidP="00273091">
      <w:pPr>
        <w:contextualSpacing/>
        <w:rPr>
          <w:rFonts w:ascii="Palatino" w:hAnsi="Palatino"/>
        </w:rPr>
      </w:pPr>
    </w:p>
    <w:p w:rsidR="00273091" w:rsidRPr="00BF7F5A" w:rsidRDefault="00273091" w:rsidP="00273091">
      <w:pPr>
        <w:contextualSpacing/>
        <w:rPr>
          <w:rFonts w:ascii="Palatino" w:hAnsi="Palatino"/>
          <w:b/>
        </w:rPr>
      </w:pPr>
      <w:r w:rsidRPr="00BF7F5A">
        <w:rPr>
          <w:rFonts w:ascii="Palatino" w:hAnsi="Palatino"/>
          <w:b/>
        </w:rPr>
        <w:t>A three-part theme</w:t>
      </w:r>
      <w:r>
        <w:rPr>
          <w:rFonts w:ascii="Palatino" w:hAnsi="Palatino"/>
          <w:b/>
        </w:rPr>
        <w:t xml:space="preserve"> formula</w:t>
      </w:r>
      <w:r w:rsidRPr="00BF7F5A">
        <w:rPr>
          <w:rFonts w:ascii="Palatino" w:hAnsi="Palatino"/>
          <w:b/>
        </w:rPr>
        <w:t>:</w:t>
      </w:r>
    </w:p>
    <w:p w:rsidR="00273091" w:rsidRDefault="00273091" w:rsidP="00273091"/>
    <w:p w:rsidR="00273091" w:rsidRPr="00A80866" w:rsidRDefault="00273091" w:rsidP="00273091">
      <w:pPr>
        <w:rPr>
          <w:rFonts w:ascii="Palatino" w:hAnsi="Palatino"/>
        </w:rPr>
      </w:pPr>
      <w:r w:rsidRPr="00A80866">
        <w:rPr>
          <w:rFonts w:ascii="Palatino" w:hAnsi="Palatino"/>
        </w:rPr>
        <w:t xml:space="preserve">                  </w:t>
      </w:r>
      <w:proofErr w:type="gramStart"/>
      <w:r w:rsidRPr="00A80866">
        <w:rPr>
          <w:rFonts w:ascii="Palatino" w:hAnsi="Palatino"/>
        </w:rPr>
        <w:t>abstract</w:t>
      </w:r>
      <w:proofErr w:type="gramEnd"/>
      <w:r w:rsidRPr="00A80866">
        <w:rPr>
          <w:rFonts w:ascii="Palatino" w:hAnsi="Palatino"/>
        </w:rPr>
        <w:t xml:space="preserve"> noun</w:t>
      </w:r>
      <w:r w:rsidRPr="00A80866">
        <w:rPr>
          <w:rFonts w:ascii="Palatino" w:hAnsi="Palatino"/>
        </w:rPr>
        <w:tab/>
      </w:r>
      <w:r w:rsidRPr="00A80866">
        <w:rPr>
          <w:rFonts w:ascii="Palatino" w:hAnsi="Palatino"/>
        </w:rPr>
        <w:tab/>
      </w:r>
      <w:r w:rsidRPr="00A80866">
        <w:rPr>
          <w:rFonts w:ascii="Palatino" w:hAnsi="Palatino"/>
        </w:rPr>
        <w:tab/>
      </w:r>
      <w:r w:rsidRPr="00A80866">
        <w:rPr>
          <w:rFonts w:ascii="Palatino" w:hAnsi="Palatino"/>
        </w:rPr>
        <w:tab/>
        <w:t>verb</w:t>
      </w:r>
      <w:r w:rsidRPr="00A80866">
        <w:rPr>
          <w:rFonts w:ascii="Palatino" w:hAnsi="Palatino"/>
        </w:rPr>
        <w:tab/>
      </w:r>
      <w:r w:rsidRPr="00A80866">
        <w:rPr>
          <w:rFonts w:ascii="Palatino" w:hAnsi="Palatino"/>
        </w:rPr>
        <w:tab/>
      </w:r>
      <w:r w:rsidRPr="00A80866">
        <w:rPr>
          <w:rFonts w:ascii="Palatino" w:hAnsi="Palatino"/>
        </w:rPr>
        <w:tab/>
      </w:r>
      <w:r w:rsidRPr="00A80866">
        <w:rPr>
          <w:rFonts w:ascii="Palatino" w:hAnsi="Palatino"/>
        </w:rPr>
        <w:tab/>
        <w:t xml:space="preserve">         abstract noun</w:t>
      </w:r>
    </w:p>
    <w:tbl>
      <w:tblPr>
        <w:tblStyle w:val="TableGrid"/>
        <w:tblW w:w="0" w:type="auto"/>
        <w:tblLook w:val="04A0" w:firstRow="1" w:lastRow="0" w:firstColumn="1" w:lastColumn="0" w:noHBand="0" w:noVBand="1"/>
      </w:tblPr>
      <w:tblGrid>
        <w:gridCol w:w="3672"/>
        <w:gridCol w:w="3672"/>
        <w:gridCol w:w="3672"/>
      </w:tblGrid>
      <w:tr w:rsidR="00273091" w:rsidTr="00E163FB">
        <w:tc>
          <w:tcPr>
            <w:tcW w:w="3672" w:type="dxa"/>
          </w:tcPr>
          <w:p w:rsidR="00273091" w:rsidRDefault="00273091" w:rsidP="00E163FB"/>
          <w:p w:rsidR="00273091" w:rsidRDefault="00273091" w:rsidP="00E163FB"/>
          <w:p w:rsidR="00273091" w:rsidRDefault="00273091" w:rsidP="00E163FB"/>
        </w:tc>
        <w:tc>
          <w:tcPr>
            <w:tcW w:w="3672" w:type="dxa"/>
          </w:tcPr>
          <w:p w:rsidR="00273091" w:rsidRDefault="00273091" w:rsidP="00E163FB"/>
        </w:tc>
        <w:tc>
          <w:tcPr>
            <w:tcW w:w="3672" w:type="dxa"/>
          </w:tcPr>
          <w:p w:rsidR="00273091" w:rsidRDefault="00273091" w:rsidP="00E163FB"/>
        </w:tc>
      </w:tr>
    </w:tbl>
    <w:p w:rsidR="00273091" w:rsidRPr="00A80866" w:rsidRDefault="00273091" w:rsidP="00273091">
      <w:pPr>
        <w:rPr>
          <w:rFonts w:ascii="Palatino" w:hAnsi="Palatino"/>
        </w:rPr>
      </w:pPr>
      <w:r w:rsidRPr="00A80866">
        <w:rPr>
          <w:rFonts w:ascii="Palatino" w:hAnsi="Palatino"/>
        </w:rPr>
        <w:t xml:space="preserve">     (</w:t>
      </w:r>
      <w:proofErr w:type="gramStart"/>
      <w:r w:rsidRPr="00A80866">
        <w:rPr>
          <w:rFonts w:ascii="Palatino" w:hAnsi="Palatino"/>
        </w:rPr>
        <w:t>quality</w:t>
      </w:r>
      <w:proofErr w:type="gramEnd"/>
      <w:r w:rsidRPr="00A80866">
        <w:rPr>
          <w:rFonts w:ascii="Palatino" w:hAnsi="Palatino"/>
        </w:rPr>
        <w:t xml:space="preserve"> of the protagonist)</w:t>
      </w:r>
      <w:r w:rsidRPr="00A80866">
        <w:rPr>
          <w:rFonts w:ascii="Palatino" w:hAnsi="Palatino"/>
        </w:rPr>
        <w:tab/>
      </w:r>
      <w:r w:rsidRPr="00A80866">
        <w:rPr>
          <w:rFonts w:ascii="Palatino" w:hAnsi="Palatino"/>
        </w:rPr>
        <w:tab/>
      </w:r>
      <w:r w:rsidRPr="00A80866">
        <w:rPr>
          <w:rFonts w:ascii="Palatino" w:hAnsi="Palatino"/>
        </w:rPr>
        <w:tab/>
        <w:t>(</w:t>
      </w:r>
      <w:proofErr w:type="gramStart"/>
      <w:r w:rsidRPr="00A80866">
        <w:rPr>
          <w:rFonts w:ascii="Palatino" w:hAnsi="Palatino"/>
        </w:rPr>
        <w:t>conflict</w:t>
      </w:r>
      <w:proofErr w:type="gramEnd"/>
      <w:r w:rsidRPr="00A80866">
        <w:rPr>
          <w:rFonts w:ascii="Palatino" w:hAnsi="Palatino"/>
        </w:rPr>
        <w:t>)</w:t>
      </w:r>
      <w:r w:rsidRPr="00A80866">
        <w:rPr>
          <w:rFonts w:ascii="Palatino" w:hAnsi="Palatino"/>
        </w:rPr>
        <w:tab/>
      </w:r>
      <w:r w:rsidRPr="00A80866">
        <w:rPr>
          <w:rFonts w:ascii="Palatino" w:hAnsi="Palatino"/>
        </w:rPr>
        <w:tab/>
      </w:r>
      <w:r w:rsidRPr="00A80866">
        <w:rPr>
          <w:rFonts w:ascii="Palatino" w:hAnsi="Palatino"/>
        </w:rPr>
        <w:tab/>
      </w:r>
      <w:r w:rsidRPr="00A80866">
        <w:rPr>
          <w:rFonts w:ascii="Palatino" w:hAnsi="Palatino"/>
        </w:rPr>
        <w:tab/>
        <w:t>(</w:t>
      </w:r>
      <w:proofErr w:type="gramStart"/>
      <w:r w:rsidRPr="00A80866">
        <w:rPr>
          <w:rFonts w:ascii="Palatino" w:hAnsi="Palatino"/>
        </w:rPr>
        <w:t>ending</w:t>
      </w:r>
      <w:proofErr w:type="gramEnd"/>
      <w:r w:rsidRPr="00A80866">
        <w:rPr>
          <w:rFonts w:ascii="Palatino" w:hAnsi="Palatino"/>
        </w:rPr>
        <w:t>)</w:t>
      </w:r>
    </w:p>
    <w:p w:rsidR="00273091" w:rsidRDefault="00273091" w:rsidP="00273091"/>
    <w:p w:rsidR="00273091" w:rsidRPr="0074385B" w:rsidRDefault="00273091" w:rsidP="00273091">
      <w:pPr>
        <w:rPr>
          <w:rFonts w:ascii="Palatino" w:hAnsi="Palatino"/>
        </w:rPr>
      </w:pPr>
      <w:r w:rsidRPr="0074385B">
        <w:rPr>
          <w:rFonts w:ascii="Palatino" w:hAnsi="Palatino"/>
        </w:rPr>
        <w:t xml:space="preserve">Your theme will determine the action of your story and help you shape the characters further. Your theme must be debatable. You must prove your theme through the action of your play. Also, you should personally </w:t>
      </w:r>
      <w:r w:rsidRPr="0074385B">
        <w:rPr>
          <w:rFonts w:ascii="Palatino" w:hAnsi="Palatino"/>
          <w:i/>
        </w:rPr>
        <w:t>believe</w:t>
      </w:r>
      <w:r w:rsidRPr="0074385B">
        <w:rPr>
          <w:rFonts w:ascii="Palatino" w:hAnsi="Palatino"/>
        </w:rPr>
        <w:t xml:space="preserve"> in the truth of your theme!</w:t>
      </w:r>
    </w:p>
    <w:p w:rsidR="00273091" w:rsidRPr="00BF7F5A" w:rsidRDefault="00273091" w:rsidP="00273091">
      <w:pPr>
        <w:rPr>
          <w:rFonts w:ascii="Palatino" w:hAnsi="Palatino"/>
          <w:i/>
        </w:rPr>
      </w:pPr>
    </w:p>
    <w:p w:rsidR="00273091" w:rsidRPr="00BF7F5A" w:rsidRDefault="00273091" w:rsidP="00273091">
      <w:pPr>
        <w:rPr>
          <w:rFonts w:ascii="Palatino" w:hAnsi="Palatino"/>
          <w:i/>
        </w:rPr>
      </w:pPr>
      <w:r w:rsidRPr="00BF7F5A">
        <w:rPr>
          <w:rFonts w:ascii="Palatino" w:hAnsi="Palatino"/>
          <w:i/>
        </w:rPr>
        <w:t>Example of theme</w:t>
      </w:r>
      <w:r>
        <w:rPr>
          <w:rFonts w:ascii="Palatino" w:hAnsi="Palatino"/>
          <w:i/>
        </w:rPr>
        <w:t>s</w:t>
      </w:r>
      <w:r w:rsidRPr="00BF7F5A">
        <w:rPr>
          <w:rFonts w:ascii="Palatino" w:hAnsi="Palatino"/>
          <w:i/>
        </w:rPr>
        <w:t xml:space="preserve"> in </w:t>
      </w:r>
      <w:r w:rsidRPr="00BF7F5A">
        <w:rPr>
          <w:rFonts w:ascii="Palatino" w:hAnsi="Palatino"/>
        </w:rPr>
        <w:t>Raisin</w:t>
      </w:r>
      <w:r w:rsidRPr="00BF7F5A">
        <w:rPr>
          <w:rFonts w:ascii="Palatino" w:hAnsi="Palatino"/>
          <w:i/>
        </w:rPr>
        <w:t>:</w:t>
      </w:r>
    </w:p>
    <w:tbl>
      <w:tblPr>
        <w:tblStyle w:val="TableGrid"/>
        <w:tblW w:w="0" w:type="auto"/>
        <w:tblLook w:val="04A0" w:firstRow="1" w:lastRow="0" w:firstColumn="1" w:lastColumn="0" w:noHBand="0" w:noVBand="1"/>
      </w:tblPr>
      <w:tblGrid>
        <w:gridCol w:w="3672"/>
        <w:gridCol w:w="3672"/>
        <w:gridCol w:w="3672"/>
      </w:tblGrid>
      <w:tr w:rsidR="00273091" w:rsidTr="00E163FB">
        <w:tc>
          <w:tcPr>
            <w:tcW w:w="3672" w:type="dxa"/>
          </w:tcPr>
          <w:p w:rsidR="00273091" w:rsidRDefault="00273091" w:rsidP="00E163FB"/>
          <w:p w:rsidR="00273091" w:rsidRDefault="00273091" w:rsidP="00E163FB"/>
        </w:tc>
        <w:tc>
          <w:tcPr>
            <w:tcW w:w="3672" w:type="dxa"/>
          </w:tcPr>
          <w:p w:rsidR="00273091" w:rsidRDefault="00273091" w:rsidP="00E163FB"/>
        </w:tc>
        <w:tc>
          <w:tcPr>
            <w:tcW w:w="3672" w:type="dxa"/>
          </w:tcPr>
          <w:p w:rsidR="00273091" w:rsidRDefault="00273091" w:rsidP="00E163FB"/>
        </w:tc>
      </w:tr>
      <w:tr w:rsidR="00273091" w:rsidTr="00E163FB">
        <w:tc>
          <w:tcPr>
            <w:tcW w:w="3672" w:type="dxa"/>
          </w:tcPr>
          <w:p w:rsidR="00273091" w:rsidRDefault="00273091" w:rsidP="00E163FB"/>
          <w:p w:rsidR="00273091" w:rsidRDefault="00273091" w:rsidP="00E163FB"/>
        </w:tc>
        <w:tc>
          <w:tcPr>
            <w:tcW w:w="3672" w:type="dxa"/>
          </w:tcPr>
          <w:p w:rsidR="00273091" w:rsidRDefault="00273091" w:rsidP="00E163FB"/>
        </w:tc>
        <w:tc>
          <w:tcPr>
            <w:tcW w:w="3672" w:type="dxa"/>
          </w:tcPr>
          <w:p w:rsidR="00273091" w:rsidRDefault="00273091" w:rsidP="00E163FB"/>
        </w:tc>
      </w:tr>
    </w:tbl>
    <w:p w:rsidR="00273091" w:rsidRDefault="00273091" w:rsidP="00273091">
      <w:pPr>
        <w:rPr>
          <w:rFonts w:ascii="Century Gothic" w:hAnsi="Century Gothic"/>
          <w:b/>
          <w:sz w:val="28"/>
        </w:rPr>
      </w:pPr>
    </w:p>
    <w:tbl>
      <w:tblPr>
        <w:tblStyle w:val="TableGrid"/>
        <w:tblW w:w="0" w:type="auto"/>
        <w:tblLook w:val="04A0" w:firstRow="1" w:lastRow="0" w:firstColumn="1" w:lastColumn="0" w:noHBand="0" w:noVBand="1"/>
      </w:tblPr>
      <w:tblGrid>
        <w:gridCol w:w="11016"/>
      </w:tblGrid>
      <w:tr w:rsidR="00273091" w:rsidTr="00E163FB">
        <w:trPr>
          <w:trHeight w:val="300"/>
        </w:trPr>
        <w:tc>
          <w:tcPr>
            <w:tcW w:w="11016" w:type="dxa"/>
            <w:tcBorders>
              <w:top w:val="single" w:sz="24" w:space="0" w:color="auto"/>
              <w:left w:val="single" w:sz="24" w:space="0" w:color="auto"/>
              <w:bottom w:val="single" w:sz="24" w:space="0" w:color="auto"/>
              <w:right w:val="single" w:sz="24" w:space="0" w:color="auto"/>
            </w:tcBorders>
          </w:tcPr>
          <w:p w:rsidR="00273091" w:rsidRDefault="00273091" w:rsidP="00E163FB">
            <w:pPr>
              <w:rPr>
                <w:rFonts w:ascii="Palatino" w:hAnsi="Palatino"/>
              </w:rPr>
            </w:pPr>
            <w:r>
              <w:rPr>
                <w:rFonts w:ascii="Palatino" w:hAnsi="Palatino"/>
              </w:rPr>
              <w:t>Complete as a GROUP</w:t>
            </w:r>
          </w:p>
          <w:p w:rsidR="00273091" w:rsidRDefault="00273091" w:rsidP="00E163FB">
            <w:pPr>
              <w:rPr>
                <w:rFonts w:ascii="Palatino" w:hAnsi="Palatino"/>
              </w:rPr>
            </w:pPr>
          </w:p>
          <w:p w:rsidR="00273091" w:rsidRDefault="00273091" w:rsidP="00E163FB">
            <w:pPr>
              <w:rPr>
                <w:rFonts w:ascii="Palatino" w:hAnsi="Palatino"/>
              </w:rPr>
            </w:pPr>
            <w:r>
              <w:rPr>
                <w:rFonts w:ascii="Palatino" w:hAnsi="Palatino"/>
              </w:rPr>
              <w:t>Our play’s theme is:</w:t>
            </w:r>
          </w:p>
          <w:p w:rsidR="00273091" w:rsidRDefault="00273091" w:rsidP="00E163FB">
            <w:pPr>
              <w:rPr>
                <w:rFonts w:ascii="Palatino" w:hAnsi="Palatino"/>
              </w:rPr>
            </w:pPr>
          </w:p>
          <w:tbl>
            <w:tblPr>
              <w:tblStyle w:val="TableGrid"/>
              <w:tblW w:w="0" w:type="auto"/>
              <w:tblLook w:val="04A0" w:firstRow="1" w:lastRow="0" w:firstColumn="1" w:lastColumn="0" w:noHBand="0" w:noVBand="1"/>
            </w:tblPr>
            <w:tblGrid>
              <w:gridCol w:w="3595"/>
              <w:gridCol w:w="3595"/>
              <w:gridCol w:w="3595"/>
            </w:tblGrid>
            <w:tr w:rsidR="00273091" w:rsidTr="00E163FB">
              <w:tc>
                <w:tcPr>
                  <w:tcW w:w="3595" w:type="dxa"/>
                </w:tcPr>
                <w:p w:rsidR="00273091" w:rsidRDefault="00273091" w:rsidP="00E163FB">
                  <w:pPr>
                    <w:rPr>
                      <w:rFonts w:ascii="Palatino" w:hAnsi="Palatino"/>
                    </w:rPr>
                  </w:pPr>
                </w:p>
                <w:p w:rsidR="00273091" w:rsidRDefault="00273091" w:rsidP="00E163FB">
                  <w:pPr>
                    <w:rPr>
                      <w:rFonts w:ascii="Palatino" w:hAnsi="Palatino"/>
                    </w:rPr>
                  </w:pPr>
                </w:p>
              </w:tc>
              <w:tc>
                <w:tcPr>
                  <w:tcW w:w="3595" w:type="dxa"/>
                </w:tcPr>
                <w:p w:rsidR="00273091" w:rsidRDefault="00273091" w:rsidP="00E163FB">
                  <w:pPr>
                    <w:rPr>
                      <w:rFonts w:ascii="Palatino" w:hAnsi="Palatino"/>
                    </w:rPr>
                  </w:pPr>
                </w:p>
              </w:tc>
              <w:tc>
                <w:tcPr>
                  <w:tcW w:w="3595" w:type="dxa"/>
                </w:tcPr>
                <w:p w:rsidR="00273091" w:rsidRDefault="00273091" w:rsidP="00E163FB">
                  <w:pPr>
                    <w:rPr>
                      <w:rFonts w:ascii="Palatino" w:hAnsi="Palatino"/>
                    </w:rPr>
                  </w:pPr>
                </w:p>
              </w:tc>
            </w:tr>
          </w:tbl>
          <w:p w:rsidR="00273091" w:rsidRDefault="00273091" w:rsidP="00E163FB">
            <w:pPr>
              <w:rPr>
                <w:rFonts w:ascii="Palatino" w:hAnsi="Palatino"/>
              </w:rPr>
            </w:pPr>
            <w:r>
              <w:rPr>
                <w:rFonts w:ascii="Palatino" w:hAnsi="Palatino"/>
              </w:rPr>
              <w:t xml:space="preserve">        (</w:t>
            </w:r>
            <w:proofErr w:type="gramStart"/>
            <w:r>
              <w:rPr>
                <w:rFonts w:ascii="Palatino" w:hAnsi="Palatino"/>
              </w:rPr>
              <w:t>quality</w:t>
            </w:r>
            <w:proofErr w:type="gramEnd"/>
            <w:r>
              <w:rPr>
                <w:rFonts w:ascii="Palatino" w:hAnsi="Palatino"/>
              </w:rPr>
              <w:t xml:space="preserve"> of protagonist)                                                                                          (</w:t>
            </w:r>
            <w:proofErr w:type="gramStart"/>
            <w:r>
              <w:rPr>
                <w:rFonts w:ascii="Palatino" w:hAnsi="Palatino"/>
              </w:rPr>
              <w:t>ending</w:t>
            </w:r>
            <w:proofErr w:type="gramEnd"/>
            <w:r>
              <w:rPr>
                <w:rFonts w:ascii="Palatino" w:hAnsi="Palatino"/>
              </w:rPr>
              <w:t>)</w:t>
            </w:r>
          </w:p>
          <w:p w:rsidR="00273091" w:rsidRDefault="00273091" w:rsidP="00E163FB">
            <w:pPr>
              <w:rPr>
                <w:rFonts w:ascii="Palatino" w:hAnsi="Palatino"/>
              </w:rPr>
            </w:pPr>
          </w:p>
          <w:p w:rsidR="00273091" w:rsidRDefault="00273091" w:rsidP="00E163FB">
            <w:pPr>
              <w:rPr>
                <w:rFonts w:ascii="Palatino" w:hAnsi="Palatino"/>
              </w:rPr>
            </w:pPr>
            <w:r>
              <w:rPr>
                <w:rFonts w:ascii="Palatino" w:hAnsi="Palatino"/>
              </w:rPr>
              <w:t>This makes sense with our storyline because the protagonist is _______________________________,</w:t>
            </w:r>
          </w:p>
          <w:p w:rsidR="00273091" w:rsidRDefault="00273091" w:rsidP="00E163FB">
            <w:pPr>
              <w:rPr>
                <w:rFonts w:ascii="Palatino" w:hAnsi="Palatino"/>
              </w:rPr>
            </w:pPr>
          </w:p>
          <w:p w:rsidR="00273091" w:rsidRPr="00BF7F5A" w:rsidRDefault="00273091" w:rsidP="00E163FB">
            <w:pPr>
              <w:rPr>
                <w:rFonts w:ascii="Palatino" w:hAnsi="Palatino"/>
              </w:rPr>
            </w:pPr>
            <w:proofErr w:type="gramStart"/>
            <w:r>
              <w:rPr>
                <w:rFonts w:ascii="Palatino" w:hAnsi="Palatino"/>
              </w:rPr>
              <w:t>and</w:t>
            </w:r>
            <w:proofErr w:type="gramEnd"/>
            <w:r>
              <w:rPr>
                <w:rFonts w:ascii="Palatino" w:hAnsi="Palatino"/>
              </w:rPr>
              <w:t xml:space="preserve"> in the end ___________________________________________________________________________.</w:t>
            </w:r>
          </w:p>
        </w:tc>
      </w:tr>
    </w:tbl>
    <w:p w:rsidR="00273091" w:rsidRPr="00B02178" w:rsidRDefault="00273091" w:rsidP="00273091">
      <w:pPr>
        <w:jc w:val="center"/>
        <w:rPr>
          <w:rFonts w:ascii="Century Gothic" w:hAnsi="Century Gothic"/>
          <w:b/>
          <w:sz w:val="28"/>
        </w:rPr>
      </w:pPr>
      <w:r w:rsidRPr="00B02178">
        <w:rPr>
          <w:rFonts w:ascii="Century Gothic" w:hAnsi="Century Gothic"/>
          <w:b/>
          <w:sz w:val="28"/>
        </w:rPr>
        <w:lastRenderedPageBreak/>
        <w:t>Dilemma</w:t>
      </w:r>
    </w:p>
    <w:p w:rsidR="00273091" w:rsidRDefault="00273091" w:rsidP="00273091">
      <w:pPr>
        <w:rPr>
          <w:rFonts w:ascii="Palatino" w:hAnsi="Palatino"/>
        </w:rPr>
      </w:pPr>
    </w:p>
    <w:p w:rsidR="00273091" w:rsidRPr="00B02178" w:rsidRDefault="00273091" w:rsidP="00273091">
      <w:pPr>
        <w:spacing w:line="360" w:lineRule="auto"/>
        <w:rPr>
          <w:rFonts w:ascii="Palatino" w:hAnsi="Palatino"/>
        </w:rPr>
      </w:pPr>
      <w:r w:rsidRPr="00015B65">
        <w:rPr>
          <w:rFonts w:ascii="Palatino" w:hAnsi="Palatino"/>
          <w:b/>
        </w:rPr>
        <w:t>Dilemma</w:t>
      </w:r>
      <w:r>
        <w:rPr>
          <w:rFonts w:ascii="Palatino" w:hAnsi="Palatino"/>
        </w:rPr>
        <w:t xml:space="preserve">: sometimes called the “dramatic question” of the play. This is the central </w:t>
      </w:r>
      <w:r w:rsidRPr="00F9581D">
        <w:rPr>
          <w:rFonts w:ascii="Palatino" w:hAnsi="Palatino"/>
          <w:b/>
        </w:rPr>
        <w:t>choice</w:t>
      </w:r>
      <w:r>
        <w:rPr>
          <w:rFonts w:ascii="Palatino" w:hAnsi="Palatino"/>
        </w:rPr>
        <w:t xml:space="preserve"> the protagonist must make during the course of the play. It must be a difficult choice to make. Think of it like b</w:t>
      </w:r>
      <w:r w:rsidRPr="00B02178">
        <w:rPr>
          <w:rFonts w:ascii="Palatino" w:hAnsi="Palatino"/>
        </w:rPr>
        <w:t xml:space="preserve">eing trapped between two </w:t>
      </w:r>
      <w:r w:rsidRPr="00F9581D">
        <w:rPr>
          <w:rFonts w:ascii="Palatino" w:hAnsi="Palatino"/>
          <w:b/>
        </w:rPr>
        <w:t>equally unacceptable alternatives</w:t>
      </w:r>
      <w:r w:rsidRPr="00B02178">
        <w:rPr>
          <w:rFonts w:ascii="Palatino" w:hAnsi="Palatino"/>
        </w:rPr>
        <w:t xml:space="preserve">, two equally painful </w:t>
      </w:r>
      <w:r>
        <w:rPr>
          <w:rFonts w:ascii="Palatino" w:hAnsi="Palatino"/>
        </w:rPr>
        <w:t>options</w:t>
      </w:r>
      <w:r w:rsidRPr="00B02178">
        <w:rPr>
          <w:rFonts w:ascii="Palatino" w:hAnsi="Palatino"/>
        </w:rPr>
        <w:t xml:space="preserve">. </w:t>
      </w:r>
      <w:r>
        <w:rPr>
          <w:rFonts w:ascii="Palatino" w:hAnsi="Palatino"/>
        </w:rPr>
        <w:t xml:space="preserve">In other words, </w:t>
      </w:r>
      <w:r w:rsidRPr="00B02178">
        <w:rPr>
          <w:rFonts w:ascii="Palatino" w:hAnsi="Palatino"/>
        </w:rPr>
        <w:t xml:space="preserve">“Something’s </w:t>
      </w:r>
      <w:proofErr w:type="spellStart"/>
      <w:r w:rsidRPr="00B02178">
        <w:rPr>
          <w:rFonts w:ascii="Palatino" w:hAnsi="Palatino"/>
        </w:rPr>
        <w:t>gotta</w:t>
      </w:r>
      <w:proofErr w:type="spellEnd"/>
      <w:r w:rsidRPr="00B02178">
        <w:rPr>
          <w:rFonts w:ascii="Palatino" w:hAnsi="Palatino"/>
        </w:rPr>
        <w:t xml:space="preserve"> give.”</w:t>
      </w:r>
      <w:r>
        <w:rPr>
          <w:rFonts w:ascii="Palatino" w:hAnsi="Palatino"/>
        </w:rPr>
        <w:t xml:space="preserve"> All audience members should be able to relate to the dilemma in some way. </w:t>
      </w:r>
      <w:r w:rsidRPr="00F9581D">
        <w:rPr>
          <w:rFonts w:ascii="Palatino" w:hAnsi="Palatino"/>
          <w:b/>
        </w:rPr>
        <w:t>Conflict</w:t>
      </w:r>
      <w:r w:rsidRPr="00B02178">
        <w:rPr>
          <w:rFonts w:ascii="Palatino" w:hAnsi="Palatino"/>
        </w:rPr>
        <w:t xml:space="preserve"> arises out of the dilemma.</w:t>
      </w:r>
    </w:p>
    <w:p w:rsidR="00273091" w:rsidRDefault="00273091" w:rsidP="00273091">
      <w:pPr>
        <w:rPr>
          <w:rFonts w:ascii="Palatino" w:hAnsi="Palatino"/>
        </w:rPr>
      </w:pPr>
    </w:p>
    <w:p w:rsidR="00273091" w:rsidRPr="00F9581D" w:rsidRDefault="00273091" w:rsidP="00273091">
      <w:pPr>
        <w:rPr>
          <w:rFonts w:ascii="Palatino" w:hAnsi="Palatino"/>
          <w:i/>
        </w:rPr>
      </w:pPr>
      <w:r w:rsidRPr="00F9581D">
        <w:rPr>
          <w:rFonts w:ascii="Palatino" w:hAnsi="Palatino"/>
          <w:i/>
        </w:rPr>
        <w:t xml:space="preserve">Example of dilemma in </w:t>
      </w:r>
      <w:r w:rsidRPr="00F9581D">
        <w:rPr>
          <w:rFonts w:ascii="Palatino" w:hAnsi="Palatino"/>
        </w:rPr>
        <w:t>Raisin</w:t>
      </w:r>
      <w:r w:rsidRPr="00F9581D">
        <w:rPr>
          <w:rFonts w:ascii="Palatino" w:hAnsi="Palatino"/>
          <w:i/>
        </w:rPr>
        <w:t>: Walter has to choose whether to A) _____</w:t>
      </w:r>
      <w:r>
        <w:rPr>
          <w:rFonts w:ascii="Palatino" w:hAnsi="Palatino"/>
          <w:i/>
        </w:rPr>
        <w:t>_____</w:t>
      </w:r>
      <w:r w:rsidRPr="00F9581D">
        <w:rPr>
          <w:rFonts w:ascii="Palatino" w:hAnsi="Palatino"/>
          <w:i/>
        </w:rPr>
        <w:t>_________________________,</w:t>
      </w:r>
    </w:p>
    <w:p w:rsidR="00273091" w:rsidRPr="00F9581D" w:rsidRDefault="00273091" w:rsidP="00273091">
      <w:pPr>
        <w:rPr>
          <w:rFonts w:ascii="Palatino" w:hAnsi="Palatino"/>
          <w:i/>
        </w:rPr>
      </w:pPr>
    </w:p>
    <w:p w:rsidR="00273091" w:rsidRPr="00F9581D" w:rsidRDefault="00273091" w:rsidP="00273091">
      <w:pPr>
        <w:rPr>
          <w:rFonts w:ascii="Palatino" w:hAnsi="Palatino"/>
          <w:i/>
        </w:rPr>
      </w:pPr>
      <w:proofErr w:type="gramStart"/>
      <w:r w:rsidRPr="00F9581D">
        <w:rPr>
          <w:rFonts w:ascii="Palatino" w:hAnsi="Palatino"/>
          <w:i/>
        </w:rPr>
        <w:t>or</w:t>
      </w:r>
      <w:proofErr w:type="gramEnd"/>
      <w:r w:rsidRPr="00F9581D">
        <w:rPr>
          <w:rFonts w:ascii="Palatino" w:hAnsi="Palatino"/>
          <w:i/>
        </w:rPr>
        <w:t xml:space="preserve"> B) ____________________________________________________________________________________.</w:t>
      </w:r>
    </w:p>
    <w:p w:rsidR="00273091" w:rsidRDefault="00273091" w:rsidP="00273091">
      <w:pPr>
        <w:rPr>
          <w:rFonts w:ascii="Palatino" w:hAnsi="Palatino"/>
        </w:rPr>
      </w:pPr>
    </w:p>
    <w:p w:rsidR="00273091" w:rsidRPr="00015B65" w:rsidRDefault="00273091" w:rsidP="00273091">
      <w:pPr>
        <w:spacing w:line="360" w:lineRule="auto"/>
        <w:rPr>
          <w:rFonts w:ascii="Palatino" w:hAnsi="Palatino"/>
        </w:rPr>
      </w:pPr>
      <w:r w:rsidRPr="00015B65">
        <w:rPr>
          <w:rFonts w:ascii="Palatino" w:hAnsi="Palatino"/>
          <w:b/>
        </w:rPr>
        <w:t>Stakes</w:t>
      </w:r>
      <w:r>
        <w:rPr>
          <w:rFonts w:ascii="Palatino" w:hAnsi="Palatino"/>
        </w:rPr>
        <w:t>: what the character stands to lose in the dilemma. The dilemma must be high-stakes, or else it won’t be interesting.</w:t>
      </w:r>
    </w:p>
    <w:p w:rsidR="00273091" w:rsidRDefault="00273091" w:rsidP="00273091">
      <w:pPr>
        <w:rPr>
          <w:rFonts w:ascii="Palatino" w:hAnsi="Palatino"/>
          <w:i/>
        </w:rPr>
      </w:pPr>
    </w:p>
    <w:tbl>
      <w:tblPr>
        <w:tblStyle w:val="TableGrid"/>
        <w:tblW w:w="0" w:type="auto"/>
        <w:tblLook w:val="04A0" w:firstRow="1" w:lastRow="0" w:firstColumn="1" w:lastColumn="0" w:noHBand="0" w:noVBand="1"/>
      </w:tblPr>
      <w:tblGrid>
        <w:gridCol w:w="11016"/>
      </w:tblGrid>
      <w:tr w:rsidR="00273091" w:rsidTr="00E163FB">
        <w:tc>
          <w:tcPr>
            <w:tcW w:w="11016" w:type="dxa"/>
            <w:tcBorders>
              <w:top w:val="single" w:sz="24" w:space="0" w:color="auto"/>
              <w:left w:val="single" w:sz="24" w:space="0" w:color="auto"/>
              <w:bottom w:val="single" w:sz="24" w:space="0" w:color="auto"/>
              <w:right w:val="single" w:sz="24" w:space="0" w:color="auto"/>
            </w:tcBorders>
          </w:tcPr>
          <w:p w:rsidR="00273091" w:rsidRDefault="00273091" w:rsidP="00E163FB">
            <w:pPr>
              <w:rPr>
                <w:rFonts w:ascii="Palatino" w:hAnsi="Palatino"/>
              </w:rPr>
            </w:pPr>
            <w:r>
              <w:rPr>
                <w:rFonts w:ascii="Palatino" w:hAnsi="Palatino"/>
              </w:rPr>
              <w:t>Complete as a GROUP</w:t>
            </w:r>
          </w:p>
          <w:p w:rsidR="00273091" w:rsidRDefault="00273091" w:rsidP="00E163FB">
            <w:pPr>
              <w:rPr>
                <w:rFonts w:ascii="Palatino" w:hAnsi="Palatino"/>
              </w:rPr>
            </w:pPr>
          </w:p>
          <w:p w:rsidR="00273091" w:rsidRDefault="00273091" w:rsidP="00E163FB">
            <w:pPr>
              <w:rPr>
                <w:rFonts w:ascii="Palatino" w:hAnsi="Palatino"/>
              </w:rPr>
            </w:pPr>
            <w:r>
              <w:rPr>
                <w:rFonts w:ascii="Palatino" w:hAnsi="Palatino"/>
              </w:rPr>
              <w:t>1. In my play, the protagonist is __________________________. Their dilemma is that they have to</w:t>
            </w:r>
          </w:p>
          <w:p w:rsidR="00273091" w:rsidRDefault="00273091" w:rsidP="00E163FB">
            <w:pPr>
              <w:rPr>
                <w:rFonts w:ascii="Palatino" w:hAnsi="Palatino"/>
              </w:rPr>
            </w:pPr>
          </w:p>
          <w:p w:rsidR="00273091" w:rsidRDefault="00273091" w:rsidP="00E163FB">
            <w:pPr>
              <w:rPr>
                <w:rFonts w:ascii="Palatino" w:hAnsi="Palatino"/>
              </w:rPr>
            </w:pPr>
            <w:proofErr w:type="gramStart"/>
            <w:r>
              <w:rPr>
                <w:rFonts w:ascii="Palatino" w:hAnsi="Palatino"/>
              </w:rPr>
              <w:t>choose</w:t>
            </w:r>
            <w:proofErr w:type="gramEnd"/>
            <w:r>
              <w:rPr>
                <w:rFonts w:ascii="Palatino" w:hAnsi="Palatino"/>
              </w:rPr>
              <w:t xml:space="preserve"> whether to A) ___________________________________________________________________or</w:t>
            </w:r>
          </w:p>
          <w:p w:rsidR="00273091" w:rsidRDefault="00273091" w:rsidP="00E163FB">
            <w:pPr>
              <w:rPr>
                <w:rFonts w:ascii="Palatino" w:hAnsi="Palatino"/>
              </w:rPr>
            </w:pPr>
          </w:p>
          <w:p w:rsidR="00273091" w:rsidRDefault="00273091" w:rsidP="00E163FB">
            <w:pPr>
              <w:rPr>
                <w:rFonts w:ascii="Palatino" w:hAnsi="Palatino"/>
              </w:rPr>
            </w:pPr>
            <w:r>
              <w:rPr>
                <w:rFonts w:ascii="Palatino" w:hAnsi="Palatino"/>
              </w:rPr>
              <w:t>B) _______________________________________________________________________________________.</w:t>
            </w:r>
          </w:p>
          <w:p w:rsidR="00273091" w:rsidRDefault="00273091" w:rsidP="00E163FB">
            <w:pPr>
              <w:rPr>
                <w:rFonts w:ascii="Palatino" w:hAnsi="Palatino"/>
              </w:rPr>
            </w:pPr>
          </w:p>
          <w:p w:rsidR="00273091" w:rsidRPr="00B02178" w:rsidRDefault="00273091" w:rsidP="00E163FB">
            <w:pPr>
              <w:rPr>
                <w:rFonts w:ascii="Palatino" w:hAnsi="Palatino"/>
                <w:i/>
              </w:rPr>
            </w:pPr>
            <w:r>
              <w:rPr>
                <w:rFonts w:ascii="Palatino" w:hAnsi="Palatino"/>
                <w:i/>
              </w:rPr>
              <w:t>These choices should be related to the protagonist’s wants and needs. Perhaps Choice A is their wants or needs and Choice B is another character’s. Or Choice A is your protagonist’s wants and Choice B is their needs.</w:t>
            </w:r>
          </w:p>
          <w:p w:rsidR="00273091" w:rsidRDefault="00273091" w:rsidP="00E163FB">
            <w:pPr>
              <w:rPr>
                <w:rFonts w:ascii="Palatino" w:hAnsi="Palatino"/>
              </w:rPr>
            </w:pPr>
          </w:p>
          <w:p w:rsidR="00273091" w:rsidRPr="00F9581D" w:rsidRDefault="00273091" w:rsidP="00E163FB">
            <w:pPr>
              <w:rPr>
                <w:rFonts w:ascii="Palatino" w:hAnsi="Palatino"/>
              </w:rPr>
            </w:pPr>
            <w:r>
              <w:rPr>
                <w:rFonts w:ascii="Palatino" w:hAnsi="Palatino"/>
              </w:rPr>
              <w:t xml:space="preserve">2. </w:t>
            </w:r>
            <w:r w:rsidRPr="00F9581D">
              <w:rPr>
                <w:rFonts w:ascii="Palatino" w:hAnsi="Palatino"/>
              </w:rPr>
              <w:t xml:space="preserve">Is this dilemma </w:t>
            </w:r>
            <w:r w:rsidRPr="00D824D5">
              <w:rPr>
                <w:rFonts w:ascii="Palatino" w:hAnsi="Palatino"/>
                <w:b/>
              </w:rPr>
              <w:t>universal</w:t>
            </w:r>
            <w:r w:rsidRPr="00F9581D">
              <w:rPr>
                <w:rFonts w:ascii="Palatino" w:hAnsi="Palatino"/>
              </w:rPr>
              <w:t>? Can everyone identify with it? If not, revise your dilemma to tie in universal motivations.</w:t>
            </w:r>
            <w:r>
              <w:rPr>
                <w:rFonts w:ascii="Palatino" w:hAnsi="Palatino"/>
              </w:rPr>
              <w:t xml:space="preserve"> </w:t>
            </w:r>
            <w:r w:rsidRPr="00F9581D">
              <w:rPr>
                <w:rFonts w:ascii="Palatino" w:hAnsi="Palatino"/>
              </w:rPr>
              <w:t>Explain how this dilemma is universal, or relatable to many people.</w:t>
            </w:r>
          </w:p>
          <w:p w:rsidR="00273091" w:rsidRDefault="00273091" w:rsidP="00E163FB"/>
          <w:p w:rsidR="00273091" w:rsidRDefault="00273091" w:rsidP="00E163FB">
            <w:r>
              <w:t>_________________________________________________________________________________________________________________________</w:t>
            </w:r>
          </w:p>
          <w:p w:rsidR="00273091" w:rsidRDefault="00273091" w:rsidP="00E163FB"/>
          <w:p w:rsidR="00273091" w:rsidRDefault="00273091" w:rsidP="00E163FB">
            <w:r>
              <w:t>_________________________________________________________________________________________________________________________</w:t>
            </w:r>
          </w:p>
          <w:p w:rsidR="00273091" w:rsidRDefault="00273091" w:rsidP="00E163FB"/>
          <w:p w:rsidR="00273091" w:rsidRDefault="00273091" w:rsidP="00E163FB">
            <w:pPr>
              <w:rPr>
                <w:rFonts w:ascii="Palatino" w:hAnsi="Palatino"/>
              </w:rPr>
            </w:pPr>
            <w:r w:rsidRPr="00D824D5">
              <w:rPr>
                <w:rFonts w:ascii="Palatino" w:hAnsi="Palatino"/>
              </w:rPr>
              <w:t xml:space="preserve">3. What are the </w:t>
            </w:r>
            <w:r w:rsidRPr="00D824D5">
              <w:rPr>
                <w:rFonts w:ascii="Palatino" w:hAnsi="Palatino"/>
                <w:b/>
              </w:rPr>
              <w:t>stakes</w:t>
            </w:r>
            <w:r w:rsidRPr="00D824D5">
              <w:rPr>
                <w:rFonts w:ascii="Palatino" w:hAnsi="Palatino"/>
              </w:rPr>
              <w:t>?</w:t>
            </w:r>
            <w:r>
              <w:rPr>
                <w:rFonts w:ascii="Palatino" w:hAnsi="Palatino"/>
              </w:rPr>
              <w:t xml:space="preserve"> If the protagonist chooses A, ___________________________________________</w:t>
            </w:r>
          </w:p>
          <w:p w:rsidR="00273091" w:rsidRDefault="00273091" w:rsidP="00E163FB">
            <w:pPr>
              <w:rPr>
                <w:rFonts w:ascii="Palatino" w:hAnsi="Palatino"/>
              </w:rPr>
            </w:pPr>
          </w:p>
          <w:p w:rsidR="00273091" w:rsidRDefault="00273091" w:rsidP="00E163FB">
            <w:r>
              <w:t>________________________________________________________________________________________________________________________,</w:t>
            </w:r>
          </w:p>
          <w:p w:rsidR="00273091" w:rsidRPr="00D824D5" w:rsidRDefault="00273091" w:rsidP="00E163FB"/>
          <w:p w:rsidR="00273091" w:rsidRDefault="00273091" w:rsidP="00E163FB">
            <w:pPr>
              <w:rPr>
                <w:rFonts w:ascii="Palatino" w:hAnsi="Palatino"/>
              </w:rPr>
            </w:pPr>
            <w:proofErr w:type="gramStart"/>
            <w:r>
              <w:rPr>
                <w:rFonts w:ascii="Palatino" w:hAnsi="Palatino"/>
              </w:rPr>
              <w:t>but</w:t>
            </w:r>
            <w:proofErr w:type="gramEnd"/>
            <w:r>
              <w:rPr>
                <w:rFonts w:ascii="Palatino" w:hAnsi="Palatino"/>
              </w:rPr>
              <w:t xml:space="preserve"> if they choose B, _______________________________________________________________________.</w:t>
            </w:r>
          </w:p>
        </w:tc>
      </w:tr>
    </w:tbl>
    <w:p w:rsidR="00273091" w:rsidRDefault="00273091" w:rsidP="00273091"/>
    <w:p w:rsidR="00273091" w:rsidRDefault="00273091" w:rsidP="00273091"/>
    <w:p w:rsidR="00273091" w:rsidRDefault="00273091" w:rsidP="00273091"/>
    <w:p w:rsidR="00273091" w:rsidRDefault="00273091" w:rsidP="00273091"/>
    <w:p w:rsidR="00273091" w:rsidRDefault="00273091" w:rsidP="00273091"/>
    <w:p w:rsidR="00273091" w:rsidRDefault="00273091" w:rsidP="00273091"/>
    <w:p w:rsidR="00273091" w:rsidRDefault="00273091" w:rsidP="00273091"/>
    <w:p w:rsidR="00273091" w:rsidRDefault="00273091" w:rsidP="00273091"/>
    <w:p w:rsidR="00273091" w:rsidRDefault="00273091" w:rsidP="00273091"/>
    <w:p w:rsidR="00273091" w:rsidRDefault="00273091" w:rsidP="00273091"/>
    <w:p w:rsidR="00BC4438" w:rsidRDefault="00BC4438">
      <w:bookmarkStart w:id="0" w:name="_GoBack"/>
      <w:bookmarkEnd w:id="0"/>
    </w:p>
    <w:sectPr w:rsidR="00BC4438" w:rsidSect="002730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Wingdings 2">
    <w:panose1 w:val="050201020105070707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BF61C6"/>
    <w:multiLevelType w:val="hybridMultilevel"/>
    <w:tmpl w:val="4F26C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091"/>
    <w:rsid w:val="00273091"/>
    <w:rsid w:val="008E05F9"/>
    <w:rsid w:val="00BC44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CDAA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0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30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0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30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495</Words>
  <Characters>2824</Characters>
  <Application>Microsoft Macintosh Word</Application>
  <DocSecurity>0</DocSecurity>
  <Lines>23</Lines>
  <Paragraphs>6</Paragraphs>
  <ScaleCrop>false</ScaleCrop>
  <Company>Durham Public Schools</Company>
  <LinksUpToDate>false</LinksUpToDate>
  <CharactersWithSpaces>3313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dcterms:created xsi:type="dcterms:W3CDTF">2016-03-09T21:09:00Z</dcterms:created>
  <dcterms:modified xsi:type="dcterms:W3CDTF">2016-03-09T21:09:00Z</dcterms:modified>
</cp:coreProperties>
</file>