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F1F4F7" w14:textId="77777777" w:rsidR="00E36CBE" w:rsidRPr="00E36CBE" w:rsidRDefault="00895341" w:rsidP="00895341">
      <w:pPr>
        <w:jc w:val="center"/>
        <w:rPr>
          <w:rFonts w:ascii="Century Gothic" w:hAnsi="Century Gothic"/>
          <w:b/>
          <w:sz w:val="28"/>
          <w:szCs w:val="28"/>
        </w:rPr>
      </w:pPr>
      <w:r w:rsidRPr="00E36CBE">
        <w:rPr>
          <w:rFonts w:ascii="Century Gothic" w:hAnsi="Century Gothic"/>
          <w:b/>
          <w:sz w:val="28"/>
          <w:szCs w:val="28"/>
        </w:rPr>
        <w:t>Speaking Poems</w:t>
      </w:r>
      <w:r w:rsidR="0023618C" w:rsidRPr="00E36CBE">
        <w:rPr>
          <w:rFonts w:ascii="Century Gothic" w:hAnsi="Century Gothic"/>
          <w:b/>
          <w:sz w:val="28"/>
          <w:szCs w:val="28"/>
        </w:rPr>
        <w:t xml:space="preserve"> </w:t>
      </w:r>
    </w:p>
    <w:p w14:paraId="54458819" w14:textId="594F6E03" w:rsidR="009E2F72" w:rsidRPr="00E36CBE" w:rsidRDefault="0023618C" w:rsidP="00895341">
      <w:pPr>
        <w:jc w:val="center"/>
        <w:rPr>
          <w:rFonts w:ascii="Century Gothic" w:hAnsi="Century Gothic"/>
          <w:b/>
          <w:szCs w:val="28"/>
        </w:rPr>
      </w:pPr>
      <w:r w:rsidRPr="00E36CBE">
        <w:rPr>
          <w:rFonts w:ascii="Century Gothic" w:hAnsi="Century Gothic"/>
          <w:b/>
          <w:szCs w:val="28"/>
        </w:rPr>
        <w:t>(</w:t>
      </w:r>
      <w:proofErr w:type="gramStart"/>
      <w:r w:rsidRPr="00E36CBE">
        <w:rPr>
          <w:rFonts w:ascii="Century Gothic" w:hAnsi="Century Gothic"/>
          <w:b/>
          <w:szCs w:val="28"/>
        </w:rPr>
        <w:t>what</w:t>
      </w:r>
      <w:proofErr w:type="gramEnd"/>
      <w:r w:rsidRPr="00E36CBE">
        <w:rPr>
          <w:rFonts w:ascii="Century Gothic" w:hAnsi="Century Gothic"/>
          <w:b/>
          <w:szCs w:val="28"/>
        </w:rPr>
        <w:t xml:space="preserve"> to </w:t>
      </w:r>
      <w:r w:rsidRPr="00E36CBE">
        <w:rPr>
          <w:rFonts w:ascii="Century Gothic" w:hAnsi="Century Gothic"/>
          <w:b/>
          <w:szCs w:val="28"/>
          <w:u w:val="single"/>
        </w:rPr>
        <w:t>emphasize</w:t>
      </w:r>
      <w:r w:rsidRPr="00E36CBE">
        <w:rPr>
          <w:rFonts w:ascii="Century Gothic" w:hAnsi="Century Gothic"/>
          <w:b/>
          <w:szCs w:val="28"/>
        </w:rPr>
        <w:t>)</w:t>
      </w:r>
    </w:p>
    <w:p w14:paraId="628FF8F4" w14:textId="77777777" w:rsidR="00E36CBE" w:rsidRDefault="00E36CBE" w:rsidP="005E26E5"/>
    <w:p w14:paraId="0A82F7A2" w14:textId="77777777" w:rsidR="005E26E5" w:rsidRPr="00E36CBE" w:rsidRDefault="0023618C" w:rsidP="005E26E5">
      <w:pPr>
        <w:rPr>
          <w:rFonts w:ascii="Palatino" w:hAnsi="Palatino"/>
        </w:rPr>
      </w:pPr>
      <w:r w:rsidRPr="00E36CBE">
        <w:rPr>
          <w:rFonts w:ascii="Palatino" w:hAnsi="Palatino"/>
        </w:rPr>
        <w:t>Use as many of the following techniques as possible. Choose one example poem below to practice.</w:t>
      </w:r>
    </w:p>
    <w:p w14:paraId="5D62BF71" w14:textId="77777777" w:rsidR="0023618C" w:rsidRPr="00E36CBE" w:rsidRDefault="0023618C" w:rsidP="005E26E5">
      <w:pPr>
        <w:rPr>
          <w:rFonts w:ascii="Palatino" w:hAnsi="Palatino"/>
        </w:rPr>
      </w:pPr>
    </w:p>
    <w:p w14:paraId="305737BB" w14:textId="400E1D0B" w:rsidR="0023618C" w:rsidRPr="00E36CBE" w:rsidRDefault="0023618C" w:rsidP="0023618C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>N</w:t>
      </w:r>
      <w:r w:rsidR="00E36CBE">
        <w:rPr>
          <w:rFonts w:ascii="Palatino" w:hAnsi="Palatino"/>
        </w:rPr>
        <w:t xml:space="preserve">ature’s first green is </w:t>
      </w:r>
      <w:proofErr w:type="gramStart"/>
      <w:r w:rsidR="00E36CBE">
        <w:rPr>
          <w:rFonts w:ascii="Palatino" w:hAnsi="Palatino"/>
        </w:rPr>
        <w:t>gold,</w:t>
      </w:r>
      <w:proofErr w:type="gramEnd"/>
      <w:r w:rsidR="00E36CBE">
        <w:rPr>
          <w:rFonts w:ascii="Palatino" w:hAnsi="Palatino"/>
        </w:rPr>
        <w:tab/>
      </w:r>
      <w:r w:rsidR="00E36CBE">
        <w:rPr>
          <w:rFonts w:ascii="Palatino" w:hAnsi="Palatino"/>
        </w:rPr>
        <w:tab/>
      </w:r>
      <w:r w:rsidR="00E36CBE">
        <w:rPr>
          <w:rFonts w:ascii="Palatino" w:hAnsi="Palatino"/>
        </w:rPr>
        <w:tab/>
      </w:r>
      <w:r w:rsidRPr="00E36CBE">
        <w:rPr>
          <w:rFonts w:ascii="Palatino" w:hAnsi="Palatino"/>
        </w:rPr>
        <w:t>A slumber did my spirit seal;</w:t>
      </w:r>
    </w:p>
    <w:p w14:paraId="1D01C712" w14:textId="77777777" w:rsidR="0023618C" w:rsidRPr="00E36CBE" w:rsidRDefault="0023618C" w:rsidP="0023618C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 xml:space="preserve">Her hardest </w:t>
      </w:r>
      <w:proofErr w:type="gramStart"/>
      <w:r w:rsidRPr="00E36CBE">
        <w:rPr>
          <w:rFonts w:ascii="Palatino" w:hAnsi="Palatino"/>
        </w:rPr>
        <w:t>hue</w:t>
      </w:r>
      <w:proofErr w:type="gramEnd"/>
      <w:r w:rsidRPr="00E36CBE">
        <w:rPr>
          <w:rFonts w:ascii="Palatino" w:hAnsi="Palatino"/>
        </w:rPr>
        <w:t xml:space="preserve"> to hold.</w:t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  <w:t>I had no human fears.</w:t>
      </w:r>
    </w:p>
    <w:p w14:paraId="683EB19D" w14:textId="77777777" w:rsidR="0023618C" w:rsidRPr="00E36CBE" w:rsidRDefault="0023618C" w:rsidP="0023618C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 xml:space="preserve">Her early leaf’s a </w:t>
      </w:r>
      <w:proofErr w:type="gramStart"/>
      <w:r w:rsidRPr="00E36CBE">
        <w:rPr>
          <w:rFonts w:ascii="Palatino" w:hAnsi="Palatino"/>
        </w:rPr>
        <w:t>flower,</w:t>
      </w:r>
      <w:proofErr w:type="gramEnd"/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  <w:t>She seemed a thing that could not feel</w:t>
      </w:r>
    </w:p>
    <w:p w14:paraId="4830B717" w14:textId="77777777" w:rsidR="0023618C" w:rsidRPr="00E36CBE" w:rsidRDefault="0023618C" w:rsidP="0023618C">
      <w:pPr>
        <w:ind w:left="720"/>
        <w:rPr>
          <w:rFonts w:ascii="Palatino" w:hAnsi="Palatino"/>
        </w:rPr>
      </w:pPr>
      <w:proofErr w:type="gramStart"/>
      <w:r w:rsidRPr="00E36CBE">
        <w:rPr>
          <w:rFonts w:ascii="Palatino" w:hAnsi="Palatino"/>
        </w:rPr>
        <w:t>But only so an hour.</w:t>
      </w:r>
      <w:proofErr w:type="gramEnd"/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proofErr w:type="gramStart"/>
      <w:r w:rsidRPr="00E36CBE">
        <w:rPr>
          <w:rFonts w:ascii="Palatino" w:hAnsi="Palatino"/>
        </w:rPr>
        <w:t>The touch of earthly years.</w:t>
      </w:r>
      <w:proofErr w:type="gramEnd"/>
    </w:p>
    <w:p w14:paraId="0FECCC25" w14:textId="77777777" w:rsidR="0023618C" w:rsidRPr="00E36CBE" w:rsidRDefault="0023618C" w:rsidP="0023618C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>Then leaf subsides to leaf,</w:t>
      </w:r>
    </w:p>
    <w:p w14:paraId="0A60524E" w14:textId="77777777" w:rsidR="0023618C" w:rsidRPr="00E36CBE" w:rsidRDefault="0023618C" w:rsidP="0023618C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>So Eden sank to grief,</w:t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  <w:t>No motion has she now, no force.</w:t>
      </w:r>
    </w:p>
    <w:p w14:paraId="2C4229EB" w14:textId="70A34195" w:rsidR="0023618C" w:rsidRPr="00E36CBE" w:rsidRDefault="00E36CBE" w:rsidP="0023618C">
      <w:pPr>
        <w:ind w:left="720"/>
        <w:rPr>
          <w:rFonts w:ascii="Palatino" w:hAnsi="Palatino"/>
        </w:rPr>
      </w:pPr>
      <w:r>
        <w:rPr>
          <w:rFonts w:ascii="Palatino" w:hAnsi="Palatino"/>
        </w:rPr>
        <w:t>So dawn goes down to day.</w:t>
      </w:r>
      <w:r>
        <w:rPr>
          <w:rFonts w:ascii="Palatino" w:hAnsi="Palatino"/>
        </w:rPr>
        <w:tab/>
      </w:r>
      <w:r>
        <w:rPr>
          <w:rFonts w:ascii="Palatino" w:hAnsi="Palatino"/>
        </w:rPr>
        <w:tab/>
      </w:r>
      <w:r>
        <w:rPr>
          <w:rFonts w:ascii="Palatino" w:hAnsi="Palatino"/>
        </w:rPr>
        <w:tab/>
      </w:r>
      <w:r w:rsidR="0023618C" w:rsidRPr="00E36CBE">
        <w:rPr>
          <w:rFonts w:ascii="Palatino" w:hAnsi="Palatino"/>
        </w:rPr>
        <w:t>She neither hears nor sees,</w:t>
      </w:r>
    </w:p>
    <w:p w14:paraId="497F92DF" w14:textId="03C233A4" w:rsidR="005E26E5" w:rsidRPr="00E36CBE" w:rsidRDefault="0023618C" w:rsidP="00E36CBE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>Nothing gold can stay.</w:t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  <w:t>Rolled round in earth’s diurnal course</w:t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proofErr w:type="gramStart"/>
      <w:r w:rsidRPr="00E36CBE">
        <w:rPr>
          <w:rFonts w:ascii="Palatino" w:hAnsi="Palatino"/>
        </w:rPr>
        <w:t>With</w:t>
      </w:r>
      <w:proofErr w:type="gramEnd"/>
      <w:r w:rsidRPr="00E36CBE">
        <w:rPr>
          <w:rFonts w:ascii="Palatino" w:hAnsi="Palatino"/>
        </w:rPr>
        <w:t xml:space="preserve"> rocks and stones and trees.</w:t>
      </w:r>
    </w:p>
    <w:p w14:paraId="2C1EB1CA" w14:textId="77777777" w:rsidR="009E2F72" w:rsidRPr="00097018" w:rsidRDefault="009E2F72" w:rsidP="009E2F72">
      <w:pPr>
        <w:rPr>
          <w:b/>
        </w:rPr>
      </w:pPr>
    </w:p>
    <w:p w14:paraId="309753A6" w14:textId="0190FF22" w:rsidR="0023618C" w:rsidRPr="00E36CBE" w:rsidRDefault="00E36CBE" w:rsidP="009E2F72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1. </w:t>
      </w:r>
      <w:r w:rsidR="009E2F72" w:rsidRPr="00E36CBE">
        <w:rPr>
          <w:rFonts w:ascii="Palatino" w:hAnsi="Palatino"/>
          <w:b/>
        </w:rPr>
        <w:t>VERBS</w:t>
      </w:r>
      <w:r w:rsidR="005E26E5" w:rsidRPr="00E36CBE">
        <w:rPr>
          <w:rFonts w:ascii="Palatino" w:hAnsi="Palatino"/>
          <w:b/>
        </w:rPr>
        <w:t xml:space="preserve">. </w:t>
      </w:r>
      <w:r w:rsidR="005E26E5" w:rsidRPr="00E36CBE">
        <w:rPr>
          <w:rFonts w:ascii="Palatino" w:hAnsi="Palatino"/>
        </w:rPr>
        <w:t>Verbs carry a lot of meaning. Revere them.</w:t>
      </w:r>
    </w:p>
    <w:p w14:paraId="3870C2CC" w14:textId="77777777" w:rsidR="009E2F72" w:rsidRPr="00E36CBE" w:rsidRDefault="009E2F72" w:rsidP="009E2F72">
      <w:pPr>
        <w:rPr>
          <w:rFonts w:ascii="Palatino" w:hAnsi="Palatino"/>
        </w:rPr>
      </w:pPr>
    </w:p>
    <w:p w14:paraId="58EDEE7D" w14:textId="2A952702" w:rsidR="00AC059B" w:rsidRPr="00E36CBE" w:rsidRDefault="00AC059B" w:rsidP="00E36CBE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 xml:space="preserve">On the page: </w:t>
      </w:r>
      <w:r w:rsidRPr="00E36CBE">
        <w:rPr>
          <w:rFonts w:ascii="Palatino" w:hAnsi="Palatino"/>
          <w:u w:val="single"/>
        </w:rPr>
        <w:t xml:space="preserve">underline them </w:t>
      </w:r>
      <w:r w:rsidRPr="00E36CBE">
        <w:rPr>
          <w:rFonts w:ascii="Palatino" w:hAnsi="Palatino"/>
        </w:rPr>
        <w:t xml:space="preserve">(except </w:t>
      </w:r>
      <w:r w:rsidR="00E36CBE">
        <w:rPr>
          <w:rFonts w:ascii="Palatino" w:hAnsi="Palatino"/>
        </w:rPr>
        <w:t xml:space="preserve">uninteresting verbs such as </w:t>
      </w:r>
      <w:r w:rsidRPr="00E36CBE">
        <w:rPr>
          <w:rFonts w:ascii="Palatino" w:hAnsi="Palatino"/>
        </w:rPr>
        <w:t>am/is/are/was/were).</w:t>
      </w:r>
    </w:p>
    <w:p w14:paraId="3AE31E35" w14:textId="77777777" w:rsidR="005E26E5" w:rsidRPr="00E36CBE" w:rsidRDefault="005E26E5" w:rsidP="0023618C">
      <w:pPr>
        <w:ind w:firstLine="720"/>
        <w:rPr>
          <w:rFonts w:ascii="Palatino" w:hAnsi="Palatino"/>
          <w:b/>
        </w:rPr>
      </w:pPr>
      <w:r w:rsidRPr="00E36CBE">
        <w:rPr>
          <w:rFonts w:ascii="Palatino" w:hAnsi="Palatino"/>
        </w:rPr>
        <w:t xml:space="preserve">With your voice: </w:t>
      </w:r>
      <w:r w:rsidR="00AC059B" w:rsidRPr="00E36CBE">
        <w:rPr>
          <w:rFonts w:ascii="Palatino" w:hAnsi="Palatino"/>
          <w:b/>
        </w:rPr>
        <w:t>s</w:t>
      </w:r>
      <w:r w:rsidRPr="00E36CBE">
        <w:rPr>
          <w:rFonts w:ascii="Palatino" w:hAnsi="Palatino"/>
          <w:b/>
        </w:rPr>
        <w:t>ay verbs longer or louder.</w:t>
      </w:r>
    </w:p>
    <w:p w14:paraId="51BD4876" w14:textId="77777777" w:rsidR="009E2F72" w:rsidRPr="00E36CBE" w:rsidRDefault="009E2F72" w:rsidP="0023618C">
      <w:pPr>
        <w:rPr>
          <w:rFonts w:ascii="Palatino" w:hAnsi="Palatino"/>
          <w:b/>
        </w:rPr>
      </w:pPr>
    </w:p>
    <w:p w14:paraId="1B06ECAC" w14:textId="329862D7" w:rsidR="00097018" w:rsidRDefault="00E36CBE" w:rsidP="005E26E5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2. </w:t>
      </w:r>
      <w:r w:rsidR="009E2F72" w:rsidRPr="00E36CBE">
        <w:rPr>
          <w:rFonts w:ascii="Palatino" w:hAnsi="Palatino"/>
          <w:b/>
        </w:rPr>
        <w:t>INDEX WORDS</w:t>
      </w:r>
      <w:r w:rsidR="005E26E5" w:rsidRPr="00E36CBE">
        <w:rPr>
          <w:rFonts w:ascii="Palatino" w:hAnsi="Palatino"/>
        </w:rPr>
        <w:t xml:space="preserve">. </w:t>
      </w:r>
      <w:proofErr w:type="gramStart"/>
      <w:r w:rsidR="005E26E5" w:rsidRPr="00E36CBE">
        <w:rPr>
          <w:rFonts w:ascii="Palatino" w:hAnsi="Palatino"/>
        </w:rPr>
        <w:t>Words that point to specific space, time, order, or relationship, and/or indicate a radical shift in direction of thought.</w:t>
      </w:r>
      <w:proofErr w:type="gramEnd"/>
      <w:r w:rsidR="005E26E5" w:rsidRPr="00E36CBE">
        <w:rPr>
          <w:rFonts w:ascii="Palatino" w:hAnsi="Palatino"/>
        </w:rPr>
        <w:t xml:space="preserve"> These are the most useful signposts in the journey of a speaker’s thought.</w:t>
      </w:r>
      <w:r w:rsidR="0023618C" w:rsidRPr="00E36CBE">
        <w:rPr>
          <w:rFonts w:ascii="Palatino" w:hAnsi="Palatino"/>
        </w:rPr>
        <w:t xml:space="preserve"> </w:t>
      </w:r>
    </w:p>
    <w:p w14:paraId="3706431B" w14:textId="77777777" w:rsidR="00E36CBE" w:rsidRPr="00E36CBE" w:rsidRDefault="00E36CBE" w:rsidP="005E26E5">
      <w:pPr>
        <w:rPr>
          <w:rFonts w:ascii="Palatino" w:hAnsi="Palatino"/>
        </w:rPr>
      </w:pPr>
    </w:p>
    <w:p w14:paraId="222C164E" w14:textId="06493250" w:rsidR="005E26E5" w:rsidRPr="00E36CBE" w:rsidRDefault="0023618C" w:rsidP="005E26E5">
      <w:pPr>
        <w:rPr>
          <w:rFonts w:ascii="Palatino" w:hAnsi="Palatino"/>
          <w:i/>
        </w:rPr>
      </w:pPr>
      <w:r w:rsidRPr="00E36CBE">
        <w:rPr>
          <w:rFonts w:ascii="Palatino" w:hAnsi="Palatino"/>
          <w:i/>
        </w:rPr>
        <w:t xml:space="preserve">Example (shift): now, if, but, yet, when, that, thus, however, rather, meanwhile, meantime, </w:t>
      </w:r>
      <w:r w:rsidR="00097018" w:rsidRPr="00E36CBE">
        <w:rPr>
          <w:rFonts w:ascii="Palatino" w:hAnsi="Palatino"/>
          <w:i/>
        </w:rPr>
        <w:t>then</w:t>
      </w:r>
    </w:p>
    <w:p w14:paraId="5F582B8F" w14:textId="77777777" w:rsidR="00097018" w:rsidRPr="00E36CBE" w:rsidRDefault="00097018" w:rsidP="005E26E5">
      <w:pPr>
        <w:rPr>
          <w:rFonts w:ascii="Palatino" w:hAnsi="Palatino"/>
        </w:rPr>
      </w:pPr>
    </w:p>
    <w:p w14:paraId="10607E96" w14:textId="77777777" w:rsidR="00AC059B" w:rsidRPr="00E36CBE" w:rsidRDefault="00AC059B" w:rsidP="0023618C">
      <w:pPr>
        <w:ind w:firstLine="720"/>
        <w:rPr>
          <w:rFonts w:ascii="Palatino" w:hAnsi="Palatino"/>
        </w:rPr>
      </w:pPr>
      <w:r w:rsidRPr="00E36CBE">
        <w:rPr>
          <w:rFonts w:ascii="Palatino" w:hAnsi="Palatino"/>
        </w:rPr>
        <w:t xml:space="preserve">On the page: </w:t>
      </w:r>
      <w:r w:rsidRPr="00E36CBE">
        <w:rPr>
          <w:rFonts w:ascii="Palatino" w:hAnsi="Palatino"/>
          <w:u w:val="single"/>
        </w:rPr>
        <w:t>underline them.</w:t>
      </w:r>
    </w:p>
    <w:p w14:paraId="378A2D63" w14:textId="77777777" w:rsidR="00E36CBE" w:rsidRDefault="005E26E5" w:rsidP="002A3A47">
      <w:pPr>
        <w:pBdr>
          <w:bottom w:val="dotted" w:sz="24" w:space="0" w:color="auto"/>
        </w:pBdr>
        <w:ind w:firstLine="720"/>
        <w:rPr>
          <w:rFonts w:ascii="Palatino" w:hAnsi="Palatino"/>
          <w:b/>
        </w:rPr>
      </w:pPr>
      <w:r w:rsidRPr="00E36CBE">
        <w:rPr>
          <w:rFonts w:ascii="Palatino" w:hAnsi="Palatino"/>
        </w:rPr>
        <w:t xml:space="preserve">With your voice: </w:t>
      </w:r>
      <w:r w:rsidR="00AC059B" w:rsidRPr="00E36CBE">
        <w:rPr>
          <w:rFonts w:ascii="Palatino" w:hAnsi="Palatino"/>
          <w:b/>
        </w:rPr>
        <w:t>e</w:t>
      </w:r>
      <w:r w:rsidRPr="00E36CBE">
        <w:rPr>
          <w:rFonts w:ascii="Palatino" w:hAnsi="Palatino"/>
          <w:b/>
        </w:rPr>
        <w:t>mphasize index words by speaking louder or longer</w:t>
      </w:r>
      <w:r w:rsidR="00E36CBE">
        <w:rPr>
          <w:rFonts w:ascii="Palatino" w:hAnsi="Palatino"/>
          <w:b/>
        </w:rPr>
        <w:t>.</w:t>
      </w:r>
    </w:p>
    <w:p w14:paraId="3FB731DB" w14:textId="77777777" w:rsidR="00E36CBE" w:rsidRDefault="00E36CBE" w:rsidP="002A3A47">
      <w:pPr>
        <w:pBdr>
          <w:bottom w:val="dotted" w:sz="24" w:space="0" w:color="auto"/>
        </w:pBdr>
        <w:ind w:firstLine="720"/>
        <w:rPr>
          <w:rFonts w:ascii="Palatino" w:hAnsi="Palatino"/>
          <w:b/>
        </w:rPr>
      </w:pPr>
    </w:p>
    <w:p w14:paraId="37A22346" w14:textId="77777777" w:rsidR="00E36CBE" w:rsidRDefault="00E36CBE" w:rsidP="002A3A47">
      <w:pPr>
        <w:pBdr>
          <w:bottom w:val="dotted" w:sz="24" w:space="0" w:color="auto"/>
        </w:pBdr>
        <w:rPr>
          <w:rFonts w:ascii="Palatino" w:hAnsi="Palatino"/>
          <w:b/>
        </w:rPr>
      </w:pPr>
    </w:p>
    <w:p w14:paraId="50694E67" w14:textId="77777777" w:rsidR="002A3A47" w:rsidRDefault="00E36CBE" w:rsidP="002A3A47">
      <w:pPr>
        <w:pBdr>
          <w:bottom w:val="dotted" w:sz="24" w:space="0" w:color="auto"/>
        </w:pBd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3. </w:t>
      </w:r>
      <w:r w:rsidR="009E2F72" w:rsidRPr="00E36CBE">
        <w:rPr>
          <w:rFonts w:ascii="Palatino" w:hAnsi="Palatino"/>
          <w:b/>
        </w:rPr>
        <w:t>PAIRS</w:t>
      </w:r>
      <w:r w:rsidR="005E26E5" w:rsidRPr="00E36CBE">
        <w:rPr>
          <w:rFonts w:ascii="Palatino" w:hAnsi="Palatino"/>
          <w:b/>
        </w:rPr>
        <w:t xml:space="preserve">. </w:t>
      </w:r>
      <w:r w:rsidR="005E26E5" w:rsidRPr="00E36CBE">
        <w:rPr>
          <w:rFonts w:ascii="Palatino" w:hAnsi="Palatino"/>
        </w:rPr>
        <w:t xml:space="preserve">Pairing and comparing ideas, objects, persons, and events </w:t>
      </w:r>
      <w:r w:rsidR="00097018" w:rsidRPr="00E36CBE">
        <w:rPr>
          <w:rFonts w:ascii="Palatino" w:hAnsi="Palatino"/>
        </w:rPr>
        <w:t>balances</w:t>
      </w:r>
      <w:r w:rsidR="005E26E5" w:rsidRPr="00E36CBE">
        <w:rPr>
          <w:rFonts w:ascii="Palatino" w:hAnsi="Palatino"/>
        </w:rPr>
        <w:t xml:space="preserve"> word against word.</w:t>
      </w:r>
      <w:r>
        <w:rPr>
          <w:rFonts w:ascii="Palatino" w:hAnsi="Palatino"/>
        </w:rPr>
        <w:t xml:space="preserve"> </w:t>
      </w:r>
    </w:p>
    <w:p w14:paraId="3E31CDB6" w14:textId="77777777" w:rsidR="002A3A47" w:rsidRDefault="002A3A47" w:rsidP="002A3A47">
      <w:pPr>
        <w:pBdr>
          <w:bottom w:val="dotted" w:sz="24" w:space="0" w:color="auto"/>
        </w:pBdr>
        <w:rPr>
          <w:rFonts w:ascii="Palatino" w:hAnsi="Palatino"/>
        </w:rPr>
      </w:pPr>
    </w:p>
    <w:p w14:paraId="0ACD080B" w14:textId="72F1B821" w:rsidR="002A3A47" w:rsidRDefault="0023618C" w:rsidP="002A3A47">
      <w:pPr>
        <w:pBdr>
          <w:bottom w:val="dotted" w:sz="24" w:space="0" w:color="auto"/>
        </w:pBdr>
        <w:rPr>
          <w:rFonts w:ascii="Palatino" w:hAnsi="Palatino"/>
        </w:rPr>
      </w:pPr>
      <w:r w:rsidRPr="00E36CBE">
        <w:rPr>
          <w:rFonts w:ascii="Palatino" w:hAnsi="Palatino"/>
          <w:i/>
        </w:rPr>
        <w:t>Example: Ask not what your country can do for you; ask what you can do for your country</w:t>
      </w:r>
      <w:r w:rsidR="00E36CBE">
        <w:rPr>
          <w:rFonts w:ascii="Palatino" w:hAnsi="Palatino"/>
        </w:rPr>
        <w:t>.</w:t>
      </w:r>
    </w:p>
    <w:p w14:paraId="64545AC5" w14:textId="77777777" w:rsidR="002A3A47" w:rsidRDefault="002A3A47" w:rsidP="002A3A47">
      <w:pPr>
        <w:pBdr>
          <w:bottom w:val="dotted" w:sz="24" w:space="0" w:color="auto"/>
        </w:pBdr>
        <w:ind w:firstLine="720"/>
        <w:rPr>
          <w:rFonts w:ascii="Palatino" w:hAnsi="Palatino"/>
        </w:rPr>
      </w:pPr>
    </w:p>
    <w:p w14:paraId="44E5D0DF" w14:textId="76BA4E22" w:rsidR="00AC059B" w:rsidRPr="00E36CBE" w:rsidRDefault="00AC059B" w:rsidP="002A3A47">
      <w:pPr>
        <w:pBdr>
          <w:bottom w:val="dotted" w:sz="24" w:space="0" w:color="auto"/>
        </w:pBdr>
        <w:ind w:firstLine="720"/>
        <w:rPr>
          <w:rFonts w:ascii="Palatino" w:hAnsi="Palatino"/>
        </w:rPr>
      </w:pPr>
      <w:r w:rsidRPr="00E36CBE">
        <w:rPr>
          <w:rFonts w:ascii="Palatino" w:hAnsi="Palatino"/>
        </w:rPr>
        <w:t xml:space="preserve">On the page: </w:t>
      </w:r>
      <w:r w:rsidRPr="00E36CBE">
        <w:rPr>
          <w:rFonts w:ascii="Palatino" w:hAnsi="Palatino"/>
          <w:u w:val="single"/>
        </w:rPr>
        <w:t>underline them</w:t>
      </w:r>
      <w:r w:rsidR="00E36CBE">
        <w:rPr>
          <w:rFonts w:ascii="Palatino" w:hAnsi="Palatino"/>
        </w:rPr>
        <w:t>.</w:t>
      </w:r>
    </w:p>
    <w:p w14:paraId="3F8AC5F1" w14:textId="17EBE97E" w:rsidR="005E26E5" w:rsidRPr="00E36CBE" w:rsidRDefault="005E26E5" w:rsidP="0023618C">
      <w:pPr>
        <w:ind w:left="720"/>
        <w:rPr>
          <w:rFonts w:ascii="Palatino" w:hAnsi="Palatino"/>
          <w:b/>
        </w:rPr>
      </w:pPr>
      <w:r w:rsidRPr="00E36CBE">
        <w:rPr>
          <w:rFonts w:ascii="Palatino" w:hAnsi="Palatino"/>
        </w:rPr>
        <w:t>With your voice:</w:t>
      </w:r>
      <w:r w:rsidR="00AC059B" w:rsidRPr="00E36CBE">
        <w:rPr>
          <w:rFonts w:ascii="Palatino" w:hAnsi="Palatino"/>
          <w:b/>
        </w:rPr>
        <w:t xml:space="preserve"> e</w:t>
      </w:r>
      <w:r w:rsidRPr="00E36CBE">
        <w:rPr>
          <w:rFonts w:ascii="Palatino" w:hAnsi="Palatino"/>
          <w:b/>
        </w:rPr>
        <w:t xml:space="preserve">mphasize each paired word </w:t>
      </w:r>
      <w:r w:rsidR="002A3A47">
        <w:rPr>
          <w:rFonts w:ascii="Palatino" w:hAnsi="Palatino"/>
          <w:b/>
        </w:rPr>
        <w:t>to sh</w:t>
      </w:r>
      <w:r w:rsidR="009E2F72" w:rsidRPr="00E36CBE">
        <w:rPr>
          <w:rFonts w:ascii="Palatino" w:hAnsi="Palatino"/>
          <w:b/>
        </w:rPr>
        <w:t>ow</w:t>
      </w:r>
      <w:r w:rsidRPr="00E36CBE">
        <w:rPr>
          <w:rFonts w:ascii="Palatino" w:hAnsi="Palatino"/>
          <w:b/>
        </w:rPr>
        <w:t xml:space="preserve"> the comparison.</w:t>
      </w:r>
    </w:p>
    <w:p w14:paraId="10E44DCD" w14:textId="77777777" w:rsidR="0023618C" w:rsidRPr="00E36CBE" w:rsidRDefault="0023618C" w:rsidP="005E26E5">
      <w:pPr>
        <w:rPr>
          <w:rFonts w:ascii="Palatino" w:hAnsi="Palatino"/>
          <w:b/>
        </w:rPr>
      </w:pPr>
    </w:p>
    <w:p w14:paraId="3F82BA4E" w14:textId="017FF254" w:rsidR="00097018" w:rsidRPr="00E36CBE" w:rsidRDefault="00E36CBE" w:rsidP="009E2F72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4. </w:t>
      </w:r>
      <w:r w:rsidR="009E2F72" w:rsidRPr="00E36CBE">
        <w:rPr>
          <w:rFonts w:ascii="Palatino" w:hAnsi="Palatino"/>
          <w:b/>
        </w:rPr>
        <w:t>REPETITION</w:t>
      </w:r>
      <w:r w:rsidR="00097018" w:rsidRPr="00E36CBE">
        <w:rPr>
          <w:rFonts w:ascii="Palatino" w:hAnsi="Palatino"/>
          <w:b/>
        </w:rPr>
        <w:t xml:space="preserve"> and LISTS</w:t>
      </w:r>
      <w:r w:rsidR="005E26E5" w:rsidRPr="00E36CBE">
        <w:rPr>
          <w:rFonts w:ascii="Palatino" w:hAnsi="Palatino"/>
          <w:b/>
        </w:rPr>
        <w:t>.</w:t>
      </w:r>
      <w:r w:rsidR="00097018" w:rsidRPr="00E36CBE">
        <w:rPr>
          <w:rFonts w:ascii="Palatino" w:hAnsi="Palatino"/>
        </w:rPr>
        <w:t xml:space="preserve"> Repetitions are m</w:t>
      </w:r>
      <w:r w:rsidR="005E26E5" w:rsidRPr="00E36CBE">
        <w:rPr>
          <w:rFonts w:ascii="Palatino" w:hAnsi="Palatino"/>
        </w:rPr>
        <w:t xml:space="preserve">ultiples of a word – either with the same meaning or a different connotation – with the same phrase or thought. </w:t>
      </w:r>
      <w:r w:rsidR="00097018" w:rsidRPr="00E36CBE">
        <w:rPr>
          <w:rFonts w:ascii="Palatino" w:hAnsi="Palatino"/>
        </w:rPr>
        <w:t>Lists are a group of words in a series that indicate an evolution or increase in intention, meaning, and emotion.</w:t>
      </w:r>
    </w:p>
    <w:p w14:paraId="6A3629A2" w14:textId="77777777" w:rsidR="00E36CBE" w:rsidRDefault="00E36CBE" w:rsidP="009E2F72">
      <w:pPr>
        <w:rPr>
          <w:rFonts w:ascii="Palatino" w:hAnsi="Palatino"/>
          <w:i/>
        </w:rPr>
      </w:pPr>
    </w:p>
    <w:p w14:paraId="1E3C1BDB" w14:textId="0020C214" w:rsidR="00097018" w:rsidRPr="00E36CBE" w:rsidRDefault="009E2F72" w:rsidP="009E2F72">
      <w:pPr>
        <w:rPr>
          <w:rFonts w:ascii="Palatino" w:hAnsi="Palatino"/>
          <w:i/>
        </w:rPr>
      </w:pPr>
      <w:r w:rsidRPr="00E36CBE">
        <w:rPr>
          <w:rFonts w:ascii="Palatino" w:hAnsi="Palatino"/>
          <w:i/>
        </w:rPr>
        <w:t>Example: I was so sure – so sure –</w:t>
      </w:r>
      <w:r w:rsidR="00097018" w:rsidRPr="00E36CBE">
        <w:rPr>
          <w:rFonts w:ascii="Palatino" w:hAnsi="Palatino"/>
          <w:i/>
        </w:rPr>
        <w:t xml:space="preserve"> that I bought tickets for prom.</w:t>
      </w:r>
      <w:r w:rsidR="00E36CBE">
        <w:rPr>
          <w:rFonts w:ascii="Palatino" w:hAnsi="Palatino"/>
          <w:i/>
        </w:rPr>
        <w:t xml:space="preserve"> OR </w:t>
      </w:r>
      <w:r w:rsidR="00097018" w:rsidRPr="00E36CBE">
        <w:rPr>
          <w:rFonts w:ascii="Palatino" w:hAnsi="Palatino"/>
          <w:i/>
        </w:rPr>
        <w:t xml:space="preserve">Ms. </w:t>
      </w:r>
      <w:proofErr w:type="spellStart"/>
      <w:r w:rsidR="00097018" w:rsidRPr="00E36CBE">
        <w:rPr>
          <w:rFonts w:ascii="Palatino" w:hAnsi="Palatino"/>
          <w:i/>
        </w:rPr>
        <w:t>Garvoille</w:t>
      </w:r>
      <w:proofErr w:type="spellEnd"/>
      <w:r w:rsidR="00097018" w:rsidRPr="00E36CBE">
        <w:rPr>
          <w:rFonts w:ascii="Palatino" w:hAnsi="Palatino"/>
          <w:i/>
        </w:rPr>
        <w:t xml:space="preserve"> is a lake – a river – an ocean of information.</w:t>
      </w:r>
    </w:p>
    <w:p w14:paraId="2D88603F" w14:textId="77777777" w:rsidR="009E2F72" w:rsidRPr="00E36CBE" w:rsidRDefault="009E2F72" w:rsidP="005E26E5">
      <w:pPr>
        <w:rPr>
          <w:rFonts w:ascii="Palatino" w:hAnsi="Palatino"/>
        </w:rPr>
      </w:pPr>
    </w:p>
    <w:p w14:paraId="63E11871" w14:textId="77777777" w:rsidR="0023618C" w:rsidRPr="00E36CBE" w:rsidRDefault="0023618C" w:rsidP="009E2F72">
      <w:pPr>
        <w:ind w:firstLine="720"/>
        <w:rPr>
          <w:rFonts w:ascii="Palatino" w:hAnsi="Palatino"/>
        </w:rPr>
      </w:pPr>
      <w:r w:rsidRPr="00E36CBE">
        <w:rPr>
          <w:rFonts w:ascii="Palatino" w:hAnsi="Palatino"/>
        </w:rPr>
        <w:t xml:space="preserve">On the page: </w:t>
      </w:r>
      <w:r w:rsidRPr="00E36CBE">
        <w:rPr>
          <w:rFonts w:ascii="Palatino" w:hAnsi="Palatino"/>
          <w:u w:val="single"/>
        </w:rPr>
        <w:t>underline once for softer and twice or three times for louder.</w:t>
      </w:r>
    </w:p>
    <w:p w14:paraId="36638A38" w14:textId="17ADA58C" w:rsidR="00E36CBE" w:rsidRDefault="00AC059B" w:rsidP="002A3A47">
      <w:pPr>
        <w:ind w:firstLine="720"/>
        <w:rPr>
          <w:rFonts w:ascii="Palatino" w:hAnsi="Palatino"/>
          <w:b/>
        </w:rPr>
      </w:pPr>
      <w:r w:rsidRPr="00E36CBE">
        <w:rPr>
          <w:rFonts w:ascii="Palatino" w:hAnsi="Palatino"/>
        </w:rPr>
        <w:t xml:space="preserve">With your voice: </w:t>
      </w:r>
      <w:r w:rsidRPr="00E36CBE">
        <w:rPr>
          <w:rFonts w:ascii="Palatino" w:hAnsi="Palatino"/>
          <w:b/>
        </w:rPr>
        <w:t>emphasize the repeated word</w:t>
      </w:r>
      <w:r w:rsidRPr="00E36CBE">
        <w:rPr>
          <w:rFonts w:ascii="Palatino" w:hAnsi="Palatino"/>
        </w:rPr>
        <w:t xml:space="preserve"> </w:t>
      </w:r>
      <w:r w:rsidRPr="00E36CBE">
        <w:rPr>
          <w:rFonts w:ascii="Palatino" w:hAnsi="Palatino"/>
          <w:b/>
        </w:rPr>
        <w:t>by getting louder or softer.</w:t>
      </w:r>
    </w:p>
    <w:p w14:paraId="7BB4AAF2" w14:textId="77777777" w:rsidR="002A3A47" w:rsidRPr="002A3A47" w:rsidRDefault="002A3A47" w:rsidP="002A3A47">
      <w:pPr>
        <w:ind w:firstLine="720"/>
        <w:rPr>
          <w:rFonts w:ascii="Palatino" w:hAnsi="Palatino"/>
          <w:b/>
        </w:rPr>
      </w:pPr>
      <w:bookmarkStart w:id="0" w:name="_GoBack"/>
      <w:bookmarkEnd w:id="0"/>
    </w:p>
    <w:p w14:paraId="23BA4A4E" w14:textId="61ECFCB3" w:rsidR="00E36CBE" w:rsidRDefault="00F41CF7" w:rsidP="00895341">
      <w:pPr>
        <w:jc w:val="center"/>
        <w:rPr>
          <w:rFonts w:ascii="Palatino" w:hAnsi="Palatino"/>
          <w:b/>
          <w:sz w:val="28"/>
          <w:szCs w:val="28"/>
        </w:rPr>
      </w:pPr>
      <w:r w:rsidRPr="00E36CBE">
        <w:rPr>
          <w:rFonts w:ascii="Palatino" w:hAnsi="Palatino"/>
          <w:b/>
          <w:sz w:val="28"/>
          <w:szCs w:val="28"/>
        </w:rPr>
        <w:lastRenderedPageBreak/>
        <w:t xml:space="preserve">Speaking Poems </w:t>
      </w:r>
    </w:p>
    <w:p w14:paraId="66249CBF" w14:textId="3CC16282" w:rsidR="00F41CF7" w:rsidRPr="00E36CBE" w:rsidRDefault="00F41CF7" w:rsidP="00895341">
      <w:pPr>
        <w:jc w:val="center"/>
        <w:rPr>
          <w:rFonts w:ascii="Palatino" w:hAnsi="Palatino"/>
          <w:b/>
          <w:sz w:val="28"/>
          <w:szCs w:val="28"/>
        </w:rPr>
      </w:pPr>
      <w:r w:rsidRPr="00E36CBE">
        <w:rPr>
          <w:rFonts w:ascii="Palatino" w:hAnsi="Palatino"/>
          <w:b/>
          <w:sz w:val="28"/>
          <w:szCs w:val="28"/>
        </w:rPr>
        <w:t>(</w:t>
      </w:r>
      <w:proofErr w:type="gramStart"/>
      <w:r w:rsidRPr="00E36CBE">
        <w:rPr>
          <w:rFonts w:ascii="Palatino" w:hAnsi="Palatino"/>
          <w:b/>
          <w:sz w:val="28"/>
          <w:szCs w:val="28"/>
        </w:rPr>
        <w:t>what</w:t>
      </w:r>
      <w:proofErr w:type="gramEnd"/>
      <w:r w:rsidRPr="00E36CBE">
        <w:rPr>
          <w:rFonts w:ascii="Palatino" w:hAnsi="Palatino"/>
          <w:b/>
          <w:sz w:val="28"/>
          <w:szCs w:val="28"/>
        </w:rPr>
        <w:t xml:space="preserve"> to </w:t>
      </w:r>
      <w:r w:rsidR="00303A5B" w:rsidRPr="00E36CBE">
        <w:rPr>
          <w:rFonts w:ascii="Palatino" w:hAnsi="Palatino"/>
          <w:b/>
          <w:strike/>
          <w:sz w:val="28"/>
          <w:szCs w:val="28"/>
        </w:rPr>
        <w:t>de-</w:t>
      </w:r>
      <w:r w:rsidRPr="00E36CBE">
        <w:rPr>
          <w:rFonts w:ascii="Palatino" w:hAnsi="Palatino"/>
          <w:b/>
          <w:strike/>
          <w:sz w:val="28"/>
          <w:szCs w:val="28"/>
        </w:rPr>
        <w:t>emphasize</w:t>
      </w:r>
      <w:r w:rsidRPr="00E36CBE">
        <w:rPr>
          <w:rFonts w:ascii="Palatino" w:hAnsi="Palatino"/>
          <w:b/>
          <w:sz w:val="28"/>
          <w:szCs w:val="28"/>
        </w:rPr>
        <w:t>)</w:t>
      </w:r>
    </w:p>
    <w:p w14:paraId="24802173" w14:textId="77777777" w:rsidR="00E36CBE" w:rsidRPr="00E36CBE" w:rsidRDefault="00E36CBE" w:rsidP="00F41CF7">
      <w:pPr>
        <w:rPr>
          <w:rFonts w:ascii="Palatino" w:hAnsi="Palatino"/>
        </w:rPr>
      </w:pPr>
    </w:p>
    <w:p w14:paraId="71FDB552" w14:textId="09186187" w:rsidR="00F41CF7" w:rsidRPr="00E36CBE" w:rsidRDefault="00E36CBE" w:rsidP="00F41CF7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1. </w:t>
      </w:r>
      <w:r w:rsidR="00F41CF7" w:rsidRPr="00E36CBE">
        <w:rPr>
          <w:rFonts w:ascii="Palatino" w:hAnsi="Palatino"/>
          <w:b/>
        </w:rPr>
        <w:t>NEGATIVES.</w:t>
      </w:r>
      <w:r w:rsidR="00F41CF7" w:rsidRPr="00E36CBE">
        <w:rPr>
          <w:rFonts w:ascii="Palatino" w:hAnsi="Palatino"/>
        </w:rPr>
        <w:t xml:space="preserve"> Avoid emphasizing </w:t>
      </w:r>
      <w:r w:rsidR="00303A5B" w:rsidRPr="00E36CBE">
        <w:rPr>
          <w:rFonts w:ascii="Palatino" w:hAnsi="Palatino"/>
        </w:rPr>
        <w:t xml:space="preserve">negatives </w:t>
      </w:r>
      <w:r w:rsidR="00097018" w:rsidRPr="00E36CBE">
        <w:rPr>
          <w:rFonts w:ascii="Palatino" w:hAnsi="Palatino"/>
        </w:rPr>
        <w:t xml:space="preserve">that start with “n,” </w:t>
      </w:r>
      <w:r w:rsidR="00303A5B" w:rsidRPr="00E36CBE">
        <w:rPr>
          <w:rFonts w:ascii="Palatino" w:hAnsi="Palatino"/>
        </w:rPr>
        <w:t xml:space="preserve">such as </w:t>
      </w:r>
      <w:r w:rsidR="00F41CF7" w:rsidRPr="00E36CBE">
        <w:rPr>
          <w:rFonts w:ascii="Palatino" w:hAnsi="Palatino"/>
        </w:rPr>
        <w:t>“no,” “not,” and “neither</w:t>
      </w:r>
      <w:r w:rsidR="00097018" w:rsidRPr="00E36CBE">
        <w:rPr>
          <w:rFonts w:ascii="Palatino" w:hAnsi="Palatino"/>
        </w:rPr>
        <w:t>,</w:t>
      </w:r>
      <w:r w:rsidR="00F41CF7" w:rsidRPr="00E36CBE">
        <w:rPr>
          <w:rFonts w:ascii="Palatino" w:hAnsi="Palatino"/>
        </w:rPr>
        <w:t>” except when they are used for comparison or meaning.</w:t>
      </w:r>
    </w:p>
    <w:p w14:paraId="2D220BD1" w14:textId="77777777" w:rsidR="00303A5B" w:rsidRPr="00E36CBE" w:rsidRDefault="00303A5B" w:rsidP="00F41CF7">
      <w:pPr>
        <w:rPr>
          <w:rFonts w:ascii="Palatino" w:hAnsi="Palatino"/>
        </w:rPr>
      </w:pPr>
    </w:p>
    <w:p w14:paraId="0E2C22AD" w14:textId="77777777" w:rsidR="00303A5B" w:rsidRPr="00E36CBE" w:rsidRDefault="00303A5B" w:rsidP="00F41CF7">
      <w:pPr>
        <w:rPr>
          <w:rFonts w:ascii="Palatino" w:hAnsi="Palatino"/>
        </w:rPr>
      </w:pPr>
      <w:r w:rsidRPr="00E36CBE">
        <w:rPr>
          <w:rFonts w:ascii="Palatino" w:hAnsi="Palatino"/>
        </w:rPr>
        <w:tab/>
        <w:t xml:space="preserve">On the page: </w:t>
      </w:r>
      <w:r w:rsidRPr="00E36CBE">
        <w:rPr>
          <w:rFonts w:ascii="Palatino" w:hAnsi="Palatino"/>
          <w:strike/>
        </w:rPr>
        <w:t>cross through negatives</w:t>
      </w:r>
      <w:r w:rsidRPr="00E36CBE">
        <w:rPr>
          <w:rFonts w:ascii="Palatino" w:hAnsi="Palatino"/>
        </w:rPr>
        <w:t>.</w:t>
      </w:r>
    </w:p>
    <w:p w14:paraId="489C2893" w14:textId="09D733D7" w:rsidR="00303A5B" w:rsidRDefault="00303A5B" w:rsidP="00E36CBE">
      <w:pPr>
        <w:rPr>
          <w:rFonts w:ascii="Palatino" w:hAnsi="Palatino"/>
        </w:rPr>
      </w:pPr>
      <w:r w:rsidRPr="00E36CBE">
        <w:rPr>
          <w:rFonts w:ascii="Palatino" w:hAnsi="Palatino"/>
        </w:rPr>
        <w:tab/>
        <w:t>With you</w:t>
      </w:r>
      <w:r w:rsidR="00E36CBE">
        <w:rPr>
          <w:rFonts w:ascii="Palatino" w:hAnsi="Palatino"/>
        </w:rPr>
        <w:t>r voice: don’t stress negatives</w:t>
      </w:r>
    </w:p>
    <w:p w14:paraId="7E16078E" w14:textId="77777777" w:rsidR="002A3A47" w:rsidRPr="00E36CBE" w:rsidRDefault="002A3A47" w:rsidP="00E36CBE">
      <w:pPr>
        <w:rPr>
          <w:rFonts w:ascii="Palatino" w:hAnsi="Palatino"/>
        </w:rPr>
      </w:pPr>
    </w:p>
    <w:p w14:paraId="29CD5B88" w14:textId="77777777" w:rsidR="00303A5B" w:rsidRPr="00E36CBE" w:rsidRDefault="00303A5B" w:rsidP="00F41CF7">
      <w:pPr>
        <w:rPr>
          <w:rFonts w:ascii="Palatino" w:hAnsi="Palatino"/>
          <w:sz w:val="20"/>
          <w:szCs w:val="20"/>
        </w:rPr>
      </w:pPr>
    </w:p>
    <w:p w14:paraId="463D38DD" w14:textId="07623976" w:rsidR="00303A5B" w:rsidRPr="00E36CBE" w:rsidRDefault="00E36CBE" w:rsidP="00F41CF7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2. </w:t>
      </w:r>
      <w:r w:rsidR="00303A5B" w:rsidRPr="00E36CBE">
        <w:rPr>
          <w:rFonts w:ascii="Palatino" w:hAnsi="Palatino"/>
          <w:b/>
        </w:rPr>
        <w:t>PRONOUNS</w:t>
      </w:r>
      <w:r w:rsidR="00303A5B" w:rsidRPr="00E36CBE">
        <w:rPr>
          <w:rFonts w:ascii="Palatino" w:hAnsi="Palatino"/>
        </w:rPr>
        <w:t>. Avoid emphasizing pronouns such as “her,” he,” “his,” and “them,” except in cases of comparison or meaning.</w:t>
      </w:r>
    </w:p>
    <w:p w14:paraId="35BB4290" w14:textId="77777777" w:rsidR="00303A5B" w:rsidRPr="00E36CBE" w:rsidRDefault="00303A5B" w:rsidP="00F41CF7">
      <w:pPr>
        <w:rPr>
          <w:rFonts w:ascii="Palatino" w:hAnsi="Palatino"/>
        </w:rPr>
      </w:pPr>
    </w:p>
    <w:p w14:paraId="6BF564B4" w14:textId="77777777" w:rsidR="00303A5B" w:rsidRPr="00E36CBE" w:rsidRDefault="00303A5B" w:rsidP="00F41CF7">
      <w:pPr>
        <w:rPr>
          <w:rFonts w:ascii="Palatino" w:hAnsi="Palatino"/>
        </w:rPr>
      </w:pPr>
      <w:r w:rsidRPr="00E36CBE">
        <w:rPr>
          <w:rFonts w:ascii="Palatino" w:hAnsi="Palatino"/>
        </w:rPr>
        <w:tab/>
        <w:t xml:space="preserve">On the page: </w:t>
      </w:r>
      <w:r w:rsidRPr="00E36CBE">
        <w:rPr>
          <w:rFonts w:ascii="Palatino" w:hAnsi="Palatino"/>
          <w:strike/>
        </w:rPr>
        <w:t>cross through pronouns</w:t>
      </w:r>
      <w:r w:rsidRPr="00E36CBE">
        <w:rPr>
          <w:rFonts w:ascii="Palatino" w:hAnsi="Palatino"/>
        </w:rPr>
        <w:t>.</w:t>
      </w:r>
    </w:p>
    <w:p w14:paraId="3FC55309" w14:textId="76868BA8" w:rsidR="00303A5B" w:rsidRDefault="00303A5B" w:rsidP="00E36CBE">
      <w:pPr>
        <w:ind w:firstLine="720"/>
        <w:rPr>
          <w:rFonts w:ascii="Palatino" w:hAnsi="Palatino"/>
        </w:rPr>
      </w:pPr>
      <w:r w:rsidRPr="00E36CBE">
        <w:rPr>
          <w:rFonts w:ascii="Palatino" w:hAnsi="Palatino"/>
        </w:rPr>
        <w:t>With your voice: don’t stress pronouns.</w:t>
      </w:r>
    </w:p>
    <w:p w14:paraId="299CC3F3" w14:textId="77777777" w:rsidR="002A3A47" w:rsidRDefault="002A3A47" w:rsidP="00E36CBE">
      <w:pPr>
        <w:ind w:firstLine="720"/>
        <w:rPr>
          <w:rFonts w:ascii="Palatino" w:hAnsi="Palatino"/>
        </w:rPr>
      </w:pPr>
    </w:p>
    <w:p w14:paraId="22A891A3" w14:textId="77777777" w:rsidR="00E36CBE" w:rsidRPr="00E36CBE" w:rsidRDefault="00E36CBE" w:rsidP="00E36CBE">
      <w:pPr>
        <w:ind w:firstLine="720"/>
        <w:rPr>
          <w:rFonts w:ascii="Palatino" w:hAnsi="Palatino"/>
        </w:rPr>
      </w:pPr>
    </w:p>
    <w:p w14:paraId="6FC012AC" w14:textId="5E4306EF" w:rsidR="00097018" w:rsidRPr="00E36CBE" w:rsidRDefault="00E36CBE" w:rsidP="00303A5B">
      <w:pPr>
        <w:rPr>
          <w:rFonts w:ascii="Palatino" w:hAnsi="Palatino"/>
        </w:rPr>
      </w:pPr>
      <w:r w:rsidRPr="00E36CBE">
        <w:rPr>
          <w:rFonts w:ascii="Palatino" w:hAnsi="Palatino"/>
          <w:b/>
        </w:rPr>
        <w:t xml:space="preserve">3. </w:t>
      </w:r>
      <w:r w:rsidR="00303A5B" w:rsidRPr="00E36CBE">
        <w:rPr>
          <w:rFonts w:ascii="Palatino" w:hAnsi="Palatino"/>
          <w:b/>
        </w:rPr>
        <w:t xml:space="preserve">INTERRUPTERS. </w:t>
      </w:r>
      <w:r w:rsidR="00097018" w:rsidRPr="00E36CBE">
        <w:rPr>
          <w:rFonts w:ascii="Palatino" w:hAnsi="Palatino"/>
        </w:rPr>
        <w:t>Interrupters are phrases not essential to the story, such as phrases in parentheses.</w:t>
      </w:r>
      <w:r w:rsidR="00097018" w:rsidRPr="00E36CBE">
        <w:rPr>
          <w:rFonts w:ascii="Palatino" w:hAnsi="Palatino"/>
          <w:b/>
        </w:rPr>
        <w:t xml:space="preserve"> </w:t>
      </w:r>
      <w:r w:rsidR="00303A5B" w:rsidRPr="00E36CBE">
        <w:rPr>
          <w:rFonts w:ascii="Palatino" w:hAnsi="Palatino"/>
        </w:rPr>
        <w:t xml:space="preserve">Do not emphasize </w:t>
      </w:r>
      <w:r w:rsidR="00097018" w:rsidRPr="00E36CBE">
        <w:rPr>
          <w:rFonts w:ascii="Palatino" w:hAnsi="Palatino"/>
        </w:rPr>
        <w:t>these</w:t>
      </w:r>
      <w:r w:rsidR="00303A5B" w:rsidRPr="00E36CBE">
        <w:rPr>
          <w:rFonts w:ascii="Palatino" w:hAnsi="Palatino"/>
        </w:rPr>
        <w:t xml:space="preserve">. </w:t>
      </w:r>
    </w:p>
    <w:p w14:paraId="100F54B8" w14:textId="3699394F" w:rsidR="00303A5B" w:rsidRPr="00E36CBE" w:rsidRDefault="00303A5B" w:rsidP="00303A5B">
      <w:pPr>
        <w:rPr>
          <w:rFonts w:ascii="Palatino" w:hAnsi="Palatino"/>
        </w:rPr>
      </w:pPr>
      <w:r w:rsidRPr="00E36CBE">
        <w:rPr>
          <w:rFonts w:ascii="Palatino" w:hAnsi="Palatino"/>
        </w:rPr>
        <w:t xml:space="preserve">*Example: We’re </w:t>
      </w:r>
      <w:proofErr w:type="spellStart"/>
      <w:proofErr w:type="gramStart"/>
      <w:r w:rsidRPr="00E36CBE">
        <w:rPr>
          <w:rFonts w:ascii="Palatino" w:hAnsi="Palatino"/>
        </w:rPr>
        <w:t>gonna</w:t>
      </w:r>
      <w:proofErr w:type="spellEnd"/>
      <w:proofErr w:type="gramEnd"/>
      <w:r w:rsidRPr="00E36CBE">
        <w:rPr>
          <w:rFonts w:ascii="Palatino" w:hAnsi="Palatino"/>
        </w:rPr>
        <w:t xml:space="preserve"> sit at our desks and read (even though you all think it’s really boring) because it’s the most efficient way.</w:t>
      </w:r>
    </w:p>
    <w:p w14:paraId="3731BF28" w14:textId="77777777" w:rsidR="00303A5B" w:rsidRPr="00E36CBE" w:rsidRDefault="00303A5B" w:rsidP="00303A5B">
      <w:pPr>
        <w:rPr>
          <w:rFonts w:ascii="Palatino" w:hAnsi="Palatino"/>
        </w:rPr>
      </w:pPr>
    </w:p>
    <w:p w14:paraId="0A7F30BC" w14:textId="77777777" w:rsidR="00303A5B" w:rsidRPr="00E36CBE" w:rsidRDefault="00303A5B" w:rsidP="00303A5B">
      <w:pPr>
        <w:rPr>
          <w:rFonts w:ascii="Palatino" w:hAnsi="Palatino"/>
        </w:rPr>
      </w:pPr>
      <w:r w:rsidRPr="00E36CBE">
        <w:rPr>
          <w:rFonts w:ascii="Palatino" w:hAnsi="Palatino"/>
        </w:rPr>
        <w:tab/>
        <w:t xml:space="preserve">On the page: </w:t>
      </w:r>
      <w:r w:rsidRPr="00E36CBE">
        <w:rPr>
          <w:rFonts w:ascii="Palatino" w:hAnsi="Palatino"/>
          <w:strike/>
        </w:rPr>
        <w:t>cross through interrupters</w:t>
      </w:r>
      <w:r w:rsidRPr="00E36CBE">
        <w:rPr>
          <w:rFonts w:ascii="Palatino" w:hAnsi="Palatino"/>
        </w:rPr>
        <w:t>.</w:t>
      </w:r>
    </w:p>
    <w:p w14:paraId="4C7D4F8C" w14:textId="77777777" w:rsidR="00303A5B" w:rsidRPr="00E36CBE" w:rsidRDefault="00303A5B" w:rsidP="00303A5B">
      <w:pPr>
        <w:ind w:left="720"/>
        <w:rPr>
          <w:rFonts w:ascii="Palatino" w:hAnsi="Palatino"/>
        </w:rPr>
      </w:pPr>
      <w:r w:rsidRPr="00E36CBE">
        <w:rPr>
          <w:rFonts w:ascii="Palatino" w:hAnsi="Palatino"/>
        </w:rPr>
        <w:t xml:space="preserve">With your voice: </w:t>
      </w:r>
      <w:r w:rsidRPr="00E36CBE">
        <w:rPr>
          <w:rFonts w:ascii="Palatino" w:hAnsi="Palatino"/>
          <w:b/>
        </w:rPr>
        <w:t>say the words in parentheses in a different, quieter tone than the main sentence</w:t>
      </w:r>
      <w:r w:rsidRPr="00E36CBE">
        <w:rPr>
          <w:rFonts w:ascii="Palatino" w:hAnsi="Palatino"/>
        </w:rPr>
        <w:t>.</w:t>
      </w:r>
    </w:p>
    <w:p w14:paraId="4C6DD8F6" w14:textId="77777777" w:rsidR="00E36CBE" w:rsidRDefault="00E36CBE" w:rsidP="006005DC">
      <w:pPr>
        <w:rPr>
          <w:rFonts w:ascii="Palatino" w:hAnsi="Palatino"/>
          <w:b/>
          <w:sz w:val="28"/>
          <w:szCs w:val="28"/>
        </w:rPr>
      </w:pPr>
    </w:p>
    <w:p w14:paraId="548B3CCC" w14:textId="77777777" w:rsidR="00E36CBE" w:rsidRDefault="00E36CBE" w:rsidP="006005DC">
      <w:pPr>
        <w:rPr>
          <w:rFonts w:ascii="Palatino" w:hAnsi="Palatino"/>
          <w:b/>
          <w:sz w:val="28"/>
          <w:szCs w:val="28"/>
        </w:rPr>
      </w:pPr>
    </w:p>
    <w:p w14:paraId="7CA840C9" w14:textId="5DCA67B0" w:rsidR="00E36CBE" w:rsidRPr="002A3A47" w:rsidRDefault="00E36CBE" w:rsidP="002A3A47">
      <w:pPr>
        <w:rPr>
          <w:rFonts w:ascii="Century Gothic" w:hAnsi="Century Gothic"/>
          <w:b/>
          <w:sz w:val="28"/>
          <w:szCs w:val="28"/>
          <w:u w:val="single"/>
        </w:rPr>
      </w:pPr>
      <w:r w:rsidRPr="002A3A47">
        <w:rPr>
          <w:rFonts w:ascii="Century Gothic" w:hAnsi="Century Gothic"/>
          <w:b/>
          <w:sz w:val="28"/>
          <w:szCs w:val="28"/>
          <w:u w:val="single"/>
        </w:rPr>
        <w:t>OTHER TIPS</w:t>
      </w:r>
    </w:p>
    <w:p w14:paraId="38F8B0C4" w14:textId="77777777" w:rsidR="00E36CBE" w:rsidRDefault="00E36CBE" w:rsidP="006005DC">
      <w:pPr>
        <w:rPr>
          <w:rFonts w:ascii="Palatino" w:hAnsi="Palatino"/>
          <w:b/>
          <w:sz w:val="28"/>
          <w:szCs w:val="28"/>
        </w:rPr>
      </w:pPr>
    </w:p>
    <w:p w14:paraId="049616BF" w14:textId="77777777" w:rsidR="006005DC" w:rsidRPr="00E36CBE" w:rsidRDefault="006005DC" w:rsidP="006005DC">
      <w:pPr>
        <w:rPr>
          <w:rFonts w:ascii="Palatino" w:hAnsi="Palatino"/>
          <w:b/>
          <w:sz w:val="28"/>
          <w:szCs w:val="28"/>
        </w:rPr>
      </w:pPr>
      <w:r w:rsidRPr="00E36CBE">
        <w:rPr>
          <w:rFonts w:ascii="Palatino" w:hAnsi="Palatino"/>
          <w:b/>
          <w:sz w:val="28"/>
          <w:szCs w:val="28"/>
        </w:rPr>
        <w:t>Pauses and Stresses</w:t>
      </w:r>
    </w:p>
    <w:p w14:paraId="0CF34806" w14:textId="77777777" w:rsidR="006005DC" w:rsidRPr="00E36CBE" w:rsidRDefault="006005DC" w:rsidP="006005DC">
      <w:pPr>
        <w:rPr>
          <w:rFonts w:ascii="Palatino" w:hAnsi="Palatino"/>
          <w:b/>
          <w:sz w:val="20"/>
          <w:szCs w:val="20"/>
        </w:rPr>
      </w:pPr>
    </w:p>
    <w:p w14:paraId="6C1ECF37" w14:textId="3456A0E5" w:rsidR="006005DC" w:rsidRPr="00E36CBE" w:rsidRDefault="006005DC" w:rsidP="006005DC">
      <w:pPr>
        <w:rPr>
          <w:rFonts w:ascii="Palatino" w:hAnsi="Palatino"/>
        </w:rPr>
      </w:pPr>
      <w:r w:rsidRPr="00E36CBE">
        <w:rPr>
          <w:rFonts w:ascii="Palatino" w:hAnsi="Palatino"/>
        </w:rPr>
        <w:t xml:space="preserve">At every beat or comma, place a pause: </w:t>
      </w:r>
      <w:r w:rsidRPr="00E36CBE">
        <w:rPr>
          <w:rFonts w:ascii="Palatino" w:hAnsi="Palatino"/>
        </w:rPr>
        <w:tab/>
      </w:r>
      <w:r w:rsidR="002A3A47">
        <w:rPr>
          <w:rFonts w:ascii="Palatino" w:hAnsi="Palatino"/>
        </w:rPr>
        <w:t xml:space="preserve"> </w:t>
      </w:r>
      <w:r w:rsidR="002A3A47">
        <w:rPr>
          <w:rFonts w:ascii="Palatino" w:hAnsi="Palatino"/>
        </w:rPr>
        <w:tab/>
      </w:r>
      <w:r w:rsidR="002A3A47">
        <w:rPr>
          <w:rFonts w:ascii="Palatino" w:hAnsi="Palatino"/>
        </w:rPr>
        <w:tab/>
      </w:r>
      <w:r w:rsidRPr="00E36CBE">
        <w:rPr>
          <w:rFonts w:ascii="Palatino" w:hAnsi="Palatino"/>
          <w:b/>
        </w:rPr>
        <w:t>/</w:t>
      </w:r>
    </w:p>
    <w:p w14:paraId="7500644B" w14:textId="7A674243" w:rsidR="006005DC" w:rsidRPr="00E36CBE" w:rsidRDefault="006005DC" w:rsidP="006005DC">
      <w:pPr>
        <w:rPr>
          <w:rFonts w:ascii="Palatino" w:hAnsi="Palatino"/>
        </w:rPr>
      </w:pPr>
      <w:r w:rsidRPr="00E36CBE">
        <w:rPr>
          <w:rFonts w:ascii="Palatino" w:hAnsi="Palatino"/>
        </w:rPr>
        <w:t>At every</w:t>
      </w:r>
      <w:r w:rsidR="002A3A47">
        <w:rPr>
          <w:rFonts w:ascii="Palatino" w:hAnsi="Palatino"/>
        </w:rPr>
        <w:t xml:space="preserve"> period, place a longer pause:</w:t>
      </w:r>
      <w:r w:rsidR="002A3A47">
        <w:rPr>
          <w:rFonts w:ascii="Palatino" w:hAnsi="Palatino"/>
        </w:rPr>
        <w:tab/>
      </w:r>
      <w:r w:rsidRPr="00E36CBE">
        <w:rPr>
          <w:rFonts w:ascii="Palatino" w:hAnsi="Palatino"/>
          <w:b/>
        </w:rPr>
        <w:t xml:space="preserve"> </w:t>
      </w:r>
      <w:r w:rsidR="002A3A47">
        <w:rPr>
          <w:rFonts w:ascii="Palatino" w:hAnsi="Palatino"/>
          <w:b/>
        </w:rPr>
        <w:tab/>
      </w:r>
      <w:r w:rsidR="002A3A47">
        <w:rPr>
          <w:rFonts w:ascii="Palatino" w:hAnsi="Palatino"/>
          <w:b/>
        </w:rPr>
        <w:tab/>
      </w:r>
      <w:r w:rsidRPr="00E36CBE">
        <w:rPr>
          <w:rFonts w:ascii="Palatino" w:hAnsi="Palatino"/>
          <w:b/>
        </w:rPr>
        <w:t>//</w:t>
      </w:r>
    </w:p>
    <w:p w14:paraId="1D824405" w14:textId="6665F2B5" w:rsidR="006005DC" w:rsidRPr="00E36CBE" w:rsidRDefault="006005DC" w:rsidP="00E1462C">
      <w:pPr>
        <w:rPr>
          <w:rFonts w:ascii="Palatino" w:hAnsi="Palatino"/>
        </w:rPr>
      </w:pPr>
      <w:r w:rsidRPr="00E36CBE">
        <w:rPr>
          <w:rFonts w:ascii="Palatino" w:hAnsi="Palatino"/>
        </w:rPr>
        <w:t>At every major shift, place your longest pause:</w:t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</w:rPr>
        <w:tab/>
      </w:r>
      <w:r w:rsidRPr="00E36CBE">
        <w:rPr>
          <w:rFonts w:ascii="Palatino" w:hAnsi="Palatino"/>
          <w:b/>
        </w:rPr>
        <w:t>///</w:t>
      </w:r>
    </w:p>
    <w:p w14:paraId="29783BAD" w14:textId="77777777" w:rsidR="006005DC" w:rsidRPr="00E36CBE" w:rsidRDefault="006005DC" w:rsidP="00E1462C">
      <w:pPr>
        <w:rPr>
          <w:rFonts w:ascii="Palatino" w:hAnsi="Palatino"/>
          <w:b/>
          <w:sz w:val="28"/>
          <w:szCs w:val="28"/>
        </w:rPr>
      </w:pPr>
    </w:p>
    <w:p w14:paraId="0EFEAFA1" w14:textId="2D2942EA" w:rsidR="009A4C50" w:rsidRPr="00E36CBE" w:rsidRDefault="009A4C50" w:rsidP="00E1462C">
      <w:pPr>
        <w:rPr>
          <w:rFonts w:ascii="Palatino" w:hAnsi="Palatino"/>
          <w:b/>
          <w:sz w:val="28"/>
          <w:szCs w:val="28"/>
        </w:rPr>
      </w:pPr>
      <w:r w:rsidRPr="00E36CBE">
        <w:rPr>
          <w:rFonts w:ascii="Palatino" w:hAnsi="Palatino"/>
          <w:b/>
          <w:sz w:val="28"/>
          <w:szCs w:val="28"/>
        </w:rPr>
        <w:t>Other Marks</w:t>
      </w:r>
    </w:p>
    <w:p w14:paraId="22F8D3EA" w14:textId="77777777" w:rsidR="00E36CBE" w:rsidRPr="00E36CBE" w:rsidRDefault="00E36CBE" w:rsidP="00E1462C">
      <w:pPr>
        <w:rPr>
          <w:rFonts w:ascii="Palatino" w:hAnsi="Palatino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713"/>
        <w:gridCol w:w="1896"/>
        <w:gridCol w:w="1844"/>
        <w:gridCol w:w="2208"/>
        <w:gridCol w:w="1647"/>
      </w:tblGrid>
      <w:tr w:rsidR="009A4C50" w:rsidRPr="00E36CBE" w14:paraId="0B447A67" w14:textId="77777777" w:rsidTr="009A4C50">
        <w:tc>
          <w:tcPr>
            <w:tcW w:w="1008" w:type="dxa"/>
          </w:tcPr>
          <w:p w14:paraId="1A5FF012" w14:textId="63BE0AE2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Pause</w:t>
            </w:r>
          </w:p>
        </w:tc>
        <w:tc>
          <w:tcPr>
            <w:tcW w:w="1800" w:type="dxa"/>
          </w:tcPr>
          <w:p w14:paraId="6D89AB24" w14:textId="0CB4707F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Volume change</w:t>
            </w:r>
          </w:p>
        </w:tc>
        <w:tc>
          <w:tcPr>
            <w:tcW w:w="1530" w:type="dxa"/>
          </w:tcPr>
          <w:p w14:paraId="557784A7" w14:textId="014C7D4D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Emphasized</w:t>
            </w:r>
          </w:p>
        </w:tc>
        <w:tc>
          <w:tcPr>
            <w:tcW w:w="1890" w:type="dxa"/>
          </w:tcPr>
          <w:p w14:paraId="6528EF2E" w14:textId="6E6F992F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De-emphasized</w:t>
            </w:r>
          </w:p>
        </w:tc>
        <w:tc>
          <w:tcPr>
            <w:tcW w:w="2352" w:type="dxa"/>
          </w:tcPr>
          <w:p w14:paraId="6E6CA2DB" w14:textId="33C04455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Voice goes up, as if a question</w:t>
            </w:r>
          </w:p>
        </w:tc>
        <w:tc>
          <w:tcPr>
            <w:tcW w:w="1716" w:type="dxa"/>
          </w:tcPr>
          <w:p w14:paraId="58B0A205" w14:textId="5E9FCE75" w:rsidR="009A4C50" w:rsidRPr="00E36CBE" w:rsidRDefault="009A4C50" w:rsidP="00E1462C">
            <w:pPr>
              <w:rPr>
                <w:rFonts w:ascii="Palatino" w:hAnsi="Palatino"/>
              </w:rPr>
            </w:pPr>
            <w:r w:rsidRPr="00E36CBE">
              <w:rPr>
                <w:rFonts w:ascii="Palatino" w:hAnsi="Palatino"/>
              </w:rPr>
              <w:t>Voice goes down, as if a sentence end</w:t>
            </w:r>
          </w:p>
        </w:tc>
      </w:tr>
      <w:tr w:rsidR="009A4C50" w:rsidRPr="00E36CBE" w14:paraId="05C14D45" w14:textId="77777777" w:rsidTr="009A4C50">
        <w:tc>
          <w:tcPr>
            <w:tcW w:w="1008" w:type="dxa"/>
          </w:tcPr>
          <w:p w14:paraId="5D187A10" w14:textId="48495731" w:rsidR="009A4C50" w:rsidRPr="00E36CBE" w:rsidRDefault="009A4C50" w:rsidP="009A4C50">
            <w:pPr>
              <w:rPr>
                <w:rFonts w:ascii="Palatino" w:hAnsi="Palatino"/>
                <w:b/>
                <w:sz w:val="20"/>
                <w:szCs w:val="20"/>
              </w:rPr>
            </w:pPr>
            <w:r w:rsidRPr="00E36CBE">
              <w:rPr>
                <w:rFonts w:ascii="Palatino" w:hAnsi="Palatino"/>
                <w:b/>
                <w:sz w:val="20"/>
                <w:szCs w:val="20"/>
              </w:rPr>
              <w:t>/  //  ///</w:t>
            </w:r>
          </w:p>
        </w:tc>
        <w:tc>
          <w:tcPr>
            <w:tcW w:w="1800" w:type="dxa"/>
          </w:tcPr>
          <w:p w14:paraId="0F0F9DF1" w14:textId="3E579C59" w:rsidR="009A4C50" w:rsidRPr="00E36CBE" w:rsidRDefault="009A4C50" w:rsidP="00E1462C">
            <w:pPr>
              <w:rPr>
                <w:rFonts w:ascii="Palatino" w:hAnsi="Palatino"/>
                <w:b/>
                <w:sz w:val="28"/>
                <w:szCs w:val="28"/>
              </w:rPr>
            </w:pPr>
            <w:r w:rsidRPr="00E36CBE">
              <w:rPr>
                <w:rFonts w:ascii="Palatino" w:hAnsi="Palatino"/>
                <w:b/>
                <w:sz w:val="28"/>
                <w:szCs w:val="28"/>
              </w:rPr>
              <w:t xml:space="preserve">    &lt;   </w:t>
            </w:r>
            <w:proofErr w:type="gramStart"/>
            <w:r w:rsidRPr="00E36CBE">
              <w:rPr>
                <w:rFonts w:ascii="Palatino" w:hAnsi="Palatino"/>
                <w:sz w:val="20"/>
                <w:szCs w:val="20"/>
              </w:rPr>
              <w:t>or</w:t>
            </w:r>
            <w:proofErr w:type="gramEnd"/>
            <w:r w:rsidRPr="00E36CBE">
              <w:rPr>
                <w:rFonts w:ascii="Palatino" w:hAnsi="Palatino"/>
                <w:sz w:val="20"/>
                <w:szCs w:val="20"/>
              </w:rPr>
              <w:t xml:space="preserve"> </w:t>
            </w:r>
            <w:r w:rsidRPr="00E36CBE">
              <w:rPr>
                <w:rFonts w:ascii="Palatino" w:hAnsi="Palatino"/>
                <w:b/>
                <w:sz w:val="28"/>
                <w:szCs w:val="28"/>
              </w:rPr>
              <w:t xml:space="preserve">  &gt;</w:t>
            </w:r>
          </w:p>
        </w:tc>
        <w:tc>
          <w:tcPr>
            <w:tcW w:w="1530" w:type="dxa"/>
          </w:tcPr>
          <w:p w14:paraId="701CF905" w14:textId="77777777" w:rsidR="002A3A47" w:rsidRDefault="002A3A47" w:rsidP="00E1462C">
            <w:pPr>
              <w:rPr>
                <w:rFonts w:ascii="Palatino" w:hAnsi="Palatino"/>
                <w:b/>
                <w:sz w:val="28"/>
                <w:szCs w:val="28"/>
              </w:rPr>
            </w:pPr>
          </w:p>
          <w:p w14:paraId="652AF021" w14:textId="6A865653" w:rsidR="009A4C50" w:rsidRPr="00E36CBE" w:rsidRDefault="009A4C50" w:rsidP="00E1462C">
            <w:pPr>
              <w:rPr>
                <w:rFonts w:ascii="Palatino" w:hAnsi="Palatino"/>
                <w:b/>
                <w:sz w:val="28"/>
                <w:szCs w:val="28"/>
              </w:rPr>
            </w:pPr>
            <w:r w:rsidRPr="00E36CBE">
              <w:rPr>
                <w:rFonts w:ascii="Palatino" w:hAnsi="Palatino"/>
                <w:b/>
                <w:sz w:val="28"/>
                <w:szCs w:val="28"/>
              </w:rPr>
              <w:t>____________</w:t>
            </w:r>
          </w:p>
        </w:tc>
        <w:tc>
          <w:tcPr>
            <w:tcW w:w="1890" w:type="dxa"/>
          </w:tcPr>
          <w:p w14:paraId="228A2AE8" w14:textId="77777777" w:rsidR="002A3A47" w:rsidRDefault="002A3A47" w:rsidP="00E1462C">
            <w:pPr>
              <w:rPr>
                <w:rFonts w:ascii="Palatino" w:hAnsi="Palatino"/>
                <w:strike/>
                <w:sz w:val="28"/>
                <w:szCs w:val="28"/>
              </w:rPr>
            </w:pPr>
          </w:p>
          <w:p w14:paraId="3B4B0A10" w14:textId="52773173" w:rsidR="009A4C50" w:rsidRPr="00E36CBE" w:rsidRDefault="009A4C50" w:rsidP="002A3A47">
            <w:pPr>
              <w:jc w:val="center"/>
              <w:rPr>
                <w:rFonts w:ascii="Palatino" w:hAnsi="Palatino"/>
                <w:strike/>
                <w:sz w:val="28"/>
                <w:szCs w:val="28"/>
              </w:rPr>
            </w:pPr>
            <w:proofErr w:type="gramStart"/>
            <w:r w:rsidRPr="00E36CBE">
              <w:rPr>
                <w:rFonts w:ascii="Palatino" w:hAnsi="Palatino"/>
                <w:strike/>
                <w:sz w:val="28"/>
                <w:szCs w:val="28"/>
              </w:rPr>
              <w:t>cross</w:t>
            </w:r>
            <w:proofErr w:type="gramEnd"/>
          </w:p>
        </w:tc>
        <w:tc>
          <w:tcPr>
            <w:tcW w:w="2352" w:type="dxa"/>
          </w:tcPr>
          <w:p w14:paraId="48CDED1E" w14:textId="77777777" w:rsidR="009A4C50" w:rsidRPr="00E36CBE" w:rsidRDefault="009A4C50" w:rsidP="00E1462C">
            <w:pPr>
              <w:rPr>
                <w:rFonts w:ascii="Palatino" w:hAnsi="Palatino"/>
                <w:b/>
                <w:sz w:val="28"/>
                <w:szCs w:val="28"/>
              </w:rPr>
            </w:pPr>
          </w:p>
        </w:tc>
        <w:tc>
          <w:tcPr>
            <w:tcW w:w="1716" w:type="dxa"/>
          </w:tcPr>
          <w:p w14:paraId="1F0E618E" w14:textId="77777777" w:rsidR="009A4C50" w:rsidRPr="00E36CBE" w:rsidRDefault="009A4C50" w:rsidP="00E1462C">
            <w:pPr>
              <w:rPr>
                <w:rFonts w:ascii="Palatino" w:hAnsi="Palatino"/>
                <w:b/>
                <w:sz w:val="28"/>
                <w:szCs w:val="28"/>
              </w:rPr>
            </w:pPr>
          </w:p>
        </w:tc>
      </w:tr>
    </w:tbl>
    <w:p w14:paraId="1B4DB3FD" w14:textId="77777777" w:rsidR="009A4C50" w:rsidRPr="00E36CBE" w:rsidRDefault="009A4C50" w:rsidP="00E1462C">
      <w:pPr>
        <w:rPr>
          <w:rFonts w:ascii="Palatino" w:hAnsi="Palatino"/>
          <w:b/>
          <w:sz w:val="28"/>
          <w:szCs w:val="28"/>
        </w:rPr>
      </w:pPr>
    </w:p>
    <w:sectPr w:rsidR="009A4C50" w:rsidRPr="00E36CBE" w:rsidSect="009E2F72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B4D3F"/>
    <w:multiLevelType w:val="hybridMultilevel"/>
    <w:tmpl w:val="0234C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6E5"/>
    <w:rsid w:val="00097018"/>
    <w:rsid w:val="000F6642"/>
    <w:rsid w:val="001269BA"/>
    <w:rsid w:val="0023618C"/>
    <w:rsid w:val="002A3A47"/>
    <w:rsid w:val="00303A5B"/>
    <w:rsid w:val="00434C80"/>
    <w:rsid w:val="005E26E5"/>
    <w:rsid w:val="006005DC"/>
    <w:rsid w:val="00895341"/>
    <w:rsid w:val="009A4C50"/>
    <w:rsid w:val="009E2F72"/>
    <w:rsid w:val="00AC059B"/>
    <w:rsid w:val="00C109BF"/>
    <w:rsid w:val="00D054A4"/>
    <w:rsid w:val="00E1462C"/>
    <w:rsid w:val="00E36CBE"/>
    <w:rsid w:val="00F4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041F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6E5"/>
    <w:pPr>
      <w:ind w:left="720"/>
      <w:contextualSpacing/>
    </w:pPr>
  </w:style>
  <w:style w:type="table" w:styleId="TableGrid">
    <w:name w:val="Table Grid"/>
    <w:basedOn w:val="TableNormal"/>
    <w:uiPriority w:val="59"/>
    <w:rsid w:val="009A4C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6E5"/>
    <w:pPr>
      <w:ind w:left="720"/>
      <w:contextualSpacing/>
    </w:pPr>
  </w:style>
  <w:style w:type="table" w:styleId="TableGrid">
    <w:name w:val="Table Grid"/>
    <w:basedOn w:val="TableNormal"/>
    <w:uiPriority w:val="59"/>
    <w:rsid w:val="009A4C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0DAD95-CA7A-DE48-989F-A8B2429EF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491</Words>
  <Characters>2800</Characters>
  <Application>Microsoft Macintosh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Neale</dc:creator>
  <cp:keywords/>
  <dc:description/>
  <cp:lastModifiedBy>Durham Public Schools</cp:lastModifiedBy>
  <cp:revision>3</cp:revision>
  <cp:lastPrinted>2015-10-22T17:01:00Z</cp:lastPrinted>
  <dcterms:created xsi:type="dcterms:W3CDTF">2015-10-22T16:42:00Z</dcterms:created>
  <dcterms:modified xsi:type="dcterms:W3CDTF">2015-10-22T17:02:00Z</dcterms:modified>
</cp:coreProperties>
</file>