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C306EC" w14:textId="77777777" w:rsidR="0092517F" w:rsidRPr="00B003D7" w:rsidRDefault="0092517F" w:rsidP="0092517F">
      <w:pPr>
        <w:jc w:val="center"/>
        <w:rPr>
          <w:rFonts w:ascii="Century Gothic" w:hAnsi="Century Gothic"/>
          <w:b/>
          <w:sz w:val="32"/>
        </w:rPr>
      </w:pPr>
      <w:bookmarkStart w:id="0" w:name="_GoBack"/>
      <w:bookmarkEnd w:id="0"/>
      <w:r w:rsidRPr="00B003D7">
        <w:rPr>
          <w:rFonts w:ascii="Century Gothic" w:hAnsi="Century Gothic"/>
          <w:b/>
          <w:sz w:val="32"/>
        </w:rPr>
        <w:t>Body Paragraphs</w:t>
      </w:r>
    </w:p>
    <w:p w14:paraId="16ED55EB" w14:textId="77777777" w:rsidR="0092517F" w:rsidRPr="004446F4" w:rsidRDefault="0092517F" w:rsidP="0092517F">
      <w:pPr>
        <w:jc w:val="center"/>
        <w:rPr>
          <w:rFonts w:ascii="Century Gothic" w:hAnsi="Century Gothic"/>
          <w:i/>
          <w:sz w:val="20"/>
        </w:rPr>
      </w:pPr>
    </w:p>
    <w:p w14:paraId="2A05D37E" w14:textId="77777777"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 xml:space="preserve">Always begin with </w:t>
      </w:r>
      <w:r w:rsidR="00534A52">
        <w:rPr>
          <w:rFonts w:ascii="Palatino" w:hAnsi="Palatino"/>
          <w:sz w:val="20"/>
        </w:rPr>
        <w:t>a topic sentence</w:t>
      </w:r>
      <w:r w:rsidR="004446F4">
        <w:rPr>
          <w:rFonts w:ascii="Palatino" w:hAnsi="Palatino"/>
          <w:sz w:val="20"/>
        </w:rPr>
        <w:t xml:space="preserve"> </w:t>
      </w:r>
      <w:r w:rsidRPr="004446F4">
        <w:rPr>
          <w:rFonts w:ascii="Palatino" w:hAnsi="Palatino"/>
          <w:sz w:val="20"/>
        </w:rPr>
        <w:t xml:space="preserve">and end with </w:t>
      </w:r>
      <w:r w:rsidR="00534A52">
        <w:rPr>
          <w:rFonts w:ascii="Palatino" w:hAnsi="Palatino"/>
          <w:sz w:val="20"/>
        </w:rPr>
        <w:t>a conclusion sentence</w:t>
      </w:r>
      <w:r w:rsidRPr="004446F4">
        <w:rPr>
          <w:rFonts w:ascii="Palatino" w:hAnsi="Palatino"/>
          <w:sz w:val="20"/>
        </w:rPr>
        <w:t xml:space="preserve"> or </w:t>
      </w:r>
      <w:r w:rsidR="00534A52">
        <w:rPr>
          <w:rFonts w:ascii="Palatino" w:hAnsi="Palatino"/>
          <w:sz w:val="20"/>
        </w:rPr>
        <w:t>transition.</w:t>
      </w:r>
    </w:p>
    <w:p w14:paraId="3C8F4850" w14:textId="77777777" w:rsidR="0092517F" w:rsidRPr="004446F4" w:rsidRDefault="0092517F" w:rsidP="0092517F">
      <w:pPr>
        <w:rPr>
          <w:rFonts w:ascii="Palatino" w:hAnsi="Palatino"/>
          <w:sz w:val="20"/>
        </w:rPr>
      </w:pPr>
    </w:p>
    <w:p w14:paraId="5FD60019" w14:textId="77777777" w:rsidR="0092517F" w:rsidRPr="004446F4" w:rsidRDefault="0092517F" w:rsidP="0092517F">
      <w:pPr>
        <w:rPr>
          <w:rFonts w:ascii="Palatino" w:hAnsi="Palatino"/>
          <w:sz w:val="20"/>
        </w:rPr>
      </w:pPr>
      <w:r w:rsidRPr="004446F4">
        <w:rPr>
          <w:rFonts w:ascii="Palatino" w:hAnsi="Palatino"/>
          <w:sz w:val="20"/>
        </w:rPr>
        <w:t xml:space="preserve">Writing about literature, we always write in </w:t>
      </w:r>
      <w:r w:rsidR="00534A52">
        <w:rPr>
          <w:rFonts w:ascii="Palatino" w:hAnsi="Palatino"/>
          <w:sz w:val="20"/>
        </w:rPr>
        <w:t>present</w:t>
      </w:r>
      <w:r w:rsidRPr="004446F4">
        <w:rPr>
          <w:rFonts w:ascii="Palatino" w:hAnsi="Palatino"/>
          <w:sz w:val="20"/>
        </w:rPr>
        <w:t xml:space="preserve"> tense.</w:t>
      </w:r>
    </w:p>
    <w:p w14:paraId="2FCEB386" w14:textId="77777777" w:rsidR="00B003D7" w:rsidRPr="004446F4" w:rsidRDefault="00B003D7" w:rsidP="00B003D7">
      <w:pPr>
        <w:rPr>
          <w:rFonts w:ascii="Palatino" w:hAnsi="Palatino"/>
          <w:sz w:val="20"/>
        </w:rPr>
      </w:pPr>
    </w:p>
    <w:p w14:paraId="27C9D97F" w14:textId="77777777" w:rsidR="00B003D7" w:rsidRPr="00144E76" w:rsidRDefault="0004711E" w:rsidP="00144E76">
      <w:pPr>
        <w:rPr>
          <w:rFonts w:ascii="Palatino" w:hAnsi="Palatino"/>
          <w:b/>
          <w:i/>
          <w:sz w:val="20"/>
        </w:rPr>
      </w:pPr>
      <w:r>
        <w:rPr>
          <w:rFonts w:ascii="Palatino" w:hAnsi="Palatino"/>
          <w:b/>
          <w:sz w:val="20"/>
        </w:rPr>
        <w:tab/>
      </w:r>
      <w:r>
        <w:rPr>
          <w:rFonts w:ascii="Palatino" w:hAnsi="Palatino"/>
          <w:b/>
          <w:sz w:val="20"/>
        </w:rPr>
        <w:tab/>
        <w:t xml:space="preserve">   </w:t>
      </w:r>
      <w:r w:rsidR="00B003D7" w:rsidRPr="0004711E">
        <w:rPr>
          <w:rFonts w:ascii="Palatino" w:hAnsi="Palatino"/>
          <w:b/>
          <w:sz w:val="20"/>
        </w:rPr>
        <w:t xml:space="preserve">Within your body paragraph, you should </w:t>
      </w:r>
      <w:r w:rsidR="004446F4" w:rsidRPr="0004711E">
        <w:rPr>
          <w:rFonts w:ascii="Palatino" w:hAnsi="Palatino"/>
          <w:b/>
          <w:i/>
          <w:sz w:val="20"/>
        </w:rPr>
        <w:t>ACE</w:t>
      </w:r>
      <w:r w:rsidR="00B003D7" w:rsidRPr="0004711E">
        <w:rPr>
          <w:rFonts w:ascii="Palatino" w:hAnsi="Palatino"/>
          <w:b/>
          <w:i/>
          <w:sz w:val="20"/>
        </w:rPr>
        <w:t xml:space="preserve"> IT.</w:t>
      </w:r>
      <w:r w:rsidR="00534A52">
        <w:rPr>
          <w:rFonts w:ascii="Palatino" w:hAnsi="Palatino"/>
          <w:i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36F3176" wp14:editId="4BC94752">
                <wp:simplePos x="0" y="0"/>
                <wp:positionH relativeFrom="column">
                  <wp:posOffset>5029200</wp:posOffset>
                </wp:positionH>
                <wp:positionV relativeFrom="paragraph">
                  <wp:posOffset>2045970</wp:posOffset>
                </wp:positionV>
                <wp:extent cx="1369695" cy="4975225"/>
                <wp:effectExtent l="9525" t="7620" r="11430" b="825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9695" cy="49752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71DA42" w14:textId="77777777" w:rsidR="00A97BD0" w:rsidRPr="00DE39EC" w:rsidRDefault="00A97BD0">
                            <w:pPr>
                              <w:rPr>
                                <w:rFonts w:ascii="Palatino" w:hAnsi="Palatino"/>
                                <w:sz w:val="22"/>
                              </w:rPr>
                            </w:pPr>
                            <w:r w:rsidRPr="00DE39EC">
                              <w:rPr>
                                <w:rFonts w:ascii="Palatino" w:hAnsi="Palatino"/>
                                <w:sz w:val="22"/>
                              </w:rPr>
                              <w:t>Use transition words throughout your CE-IT.</w:t>
                            </w:r>
                          </w:p>
                          <w:p w14:paraId="30CEEC39" w14:textId="77777777" w:rsidR="00A97BD0" w:rsidRPr="00073A4B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after</w:t>
                            </w:r>
                            <w:proofErr w:type="gramEnd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 xml:space="preserve"> all</w:t>
                            </w:r>
                          </w:p>
                          <w:p w14:paraId="0D490846" w14:textId="77777777" w:rsidR="00A97BD0" w:rsidRPr="00073A4B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as</w:t>
                            </w:r>
                            <w:proofErr w:type="gramEnd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 xml:space="preserve"> an illustration</w:t>
                            </w:r>
                          </w:p>
                          <w:p w14:paraId="45CF166F" w14:textId="77777777" w:rsidR="00A97BD0" w:rsidRPr="00073A4B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consider</w:t>
                            </w:r>
                            <w:proofErr w:type="gramEnd"/>
                          </w:p>
                          <w:p w14:paraId="349C7239" w14:textId="77777777" w:rsidR="00A97BD0" w:rsidRPr="00073A4B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for</w:t>
                            </w:r>
                            <w:proofErr w:type="gramEnd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 xml:space="preserve"> example</w:t>
                            </w:r>
                          </w:p>
                          <w:p w14:paraId="70D6BCA3" w14:textId="77777777" w:rsidR="00A97BD0" w:rsidRPr="00073A4B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for</w:t>
                            </w:r>
                            <w:proofErr w:type="gramEnd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 xml:space="preserve"> instance</w:t>
                            </w:r>
                          </w:p>
                          <w:p w14:paraId="790FA170" w14:textId="77777777" w:rsidR="00A97BD0" w:rsidRPr="00073A4B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 w:rsidRPr="00073A4B">
                              <w:rPr>
                                <w:rFonts w:ascii="Arial" w:hAnsi="Arial"/>
                                <w:sz w:val="16"/>
                              </w:rPr>
                              <w:t>specifically</w:t>
                            </w:r>
                            <w:proofErr w:type="gramEnd"/>
                          </w:p>
                          <w:p w14:paraId="67B13900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</w:p>
                          <w:p w14:paraId="14E4A3D2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accordingly</w:t>
                            </w:r>
                            <w:proofErr w:type="gramEnd"/>
                          </w:p>
                          <w:p w14:paraId="226D7B91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as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a result</w:t>
                            </w:r>
                          </w:p>
                          <w:p w14:paraId="5D2A4011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consequently</w:t>
                            </w:r>
                            <w:proofErr w:type="gramEnd"/>
                          </w:p>
                          <w:p w14:paraId="38E8B693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it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follows, then</w:t>
                            </w:r>
                          </w:p>
                          <w:p w14:paraId="52B0FC8B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since</w:t>
                            </w:r>
                            <w:proofErr w:type="gramEnd"/>
                          </w:p>
                          <w:p w14:paraId="6AD543D9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put it another way</w:t>
                            </w:r>
                          </w:p>
                          <w:p w14:paraId="1298D67E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then</w:t>
                            </w:r>
                            <w:proofErr w:type="gramEnd"/>
                          </w:p>
                          <w:p w14:paraId="0C696097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therefore</w:t>
                            </w:r>
                            <w:proofErr w:type="gramEnd"/>
                          </w:p>
                          <w:p w14:paraId="41AB38E7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thus</w:t>
                            </w:r>
                            <w:proofErr w:type="gramEnd"/>
                          </w:p>
                          <w:p w14:paraId="60B2CAA9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ultimately</w:t>
                            </w:r>
                            <w:proofErr w:type="gramEnd"/>
                          </w:p>
                          <w:p w14:paraId="46159FF1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</w:p>
                          <w:p w14:paraId="46A5C5A1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along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the same lines</w:t>
                            </w:r>
                          </w:p>
                          <w:p w14:paraId="609B8C99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the same way</w:t>
                            </w:r>
                          </w:p>
                          <w:p w14:paraId="4A6DC4FD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likewise</w:t>
                            </w:r>
                            <w:proofErr w:type="gramEnd"/>
                          </w:p>
                          <w:p w14:paraId="702AFDF7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similarly</w:t>
                            </w:r>
                            <w:proofErr w:type="gramEnd"/>
                          </w:p>
                          <w:p w14:paraId="3C5DE7B0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</w:p>
                          <w:p w14:paraId="798E279F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also</w:t>
                            </w:r>
                            <w:proofErr w:type="gramEnd"/>
                          </w:p>
                          <w:p w14:paraId="5D92F30D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besides</w:t>
                            </w:r>
                            <w:proofErr w:type="gramEnd"/>
                          </w:p>
                          <w:p w14:paraId="69830FF7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furthermore</w:t>
                            </w:r>
                            <w:proofErr w:type="gramEnd"/>
                          </w:p>
                          <w:p w14:paraId="64085331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addition</w:t>
                            </w:r>
                          </w:p>
                          <w:p w14:paraId="2E6C5E30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fact</w:t>
                            </w:r>
                          </w:p>
                          <w:p w14:paraId="0E6613AF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indeed</w:t>
                            </w:r>
                            <w:proofErr w:type="gramEnd"/>
                          </w:p>
                          <w:p w14:paraId="7D0DD58C" w14:textId="77777777" w:rsidR="00A97BD0" w:rsidRDefault="00A97BD0" w:rsidP="00073A4B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moreover</w:t>
                            </w:r>
                            <w:proofErr w:type="gramEnd"/>
                          </w:p>
                          <w:p w14:paraId="16C645D0" w14:textId="77777777" w:rsidR="00A97BD0" w:rsidRDefault="00A97BD0" w:rsidP="004446F4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so</w:t>
                            </w:r>
                            <w:proofErr w:type="gramEnd"/>
                            <w:r>
                              <w:rPr>
                                <w:rFonts w:ascii="Arial" w:hAnsi="Arial"/>
                                <w:sz w:val="16"/>
                              </w:rPr>
                              <w:t xml:space="preserve"> too</w:t>
                            </w:r>
                          </w:p>
                          <w:p w14:paraId="4F70EA0B" w14:textId="77777777" w:rsidR="00A97BD0" w:rsidRDefault="00A97BD0" w:rsidP="004446F4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hence</w:t>
                            </w:r>
                            <w:proofErr w:type="gramEnd"/>
                          </w:p>
                          <w:p w14:paraId="39CF8BA7" w14:textId="77777777" w:rsidR="00A97BD0" w:rsidRDefault="00A97BD0" w:rsidP="004446F4">
                            <w:pPr>
                              <w:ind w:left="360"/>
                              <w:rPr>
                                <w:rFonts w:ascii="Arial" w:hAnsi="Arial"/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/>
                                <w:sz w:val="16"/>
                              </w:rPr>
                              <w:t>so</w:t>
                            </w:r>
                            <w:proofErr w:type="gramEnd"/>
                          </w:p>
                          <w:p w14:paraId="6A2D4F78" w14:textId="77777777" w:rsidR="00A97BD0" w:rsidRDefault="00A97BD0">
                            <w:pPr>
                              <w:rPr>
                                <w:rFonts w:ascii="Arial" w:hAnsi="Arial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396pt;margin-top:161.1pt;width:107.85pt;height:391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" filled="f" strokeweight=".25pt">
                <v:textbox inset=",7.2pt,,7.2pt">
                  <w:txbxContent>
                    <w:p w:rsidR="004446F4" w:rsidRPr="00DE39EC" w:rsidRDefault="004446F4">
                      <w:pPr>
                        <w:rPr>
                          <w:rFonts w:ascii="Palatino" w:hAnsi="Palatino"/>
                          <w:sz w:val="22"/>
                        </w:rPr>
                      </w:pPr>
                      <w:r w:rsidRPr="00DE39EC">
                        <w:rPr>
                          <w:rFonts w:ascii="Palatino" w:hAnsi="Palatino"/>
                          <w:sz w:val="22"/>
                        </w:rPr>
                        <w:t>Use transition words throughout your CE-IT.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after all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as an illustration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consider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for example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for instance</w:t>
                      </w:r>
                    </w:p>
                    <w:p w:rsidR="004446F4" w:rsidRPr="00073A4B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 w:rsidRPr="00073A4B">
                        <w:rPr>
                          <w:rFonts w:ascii="Arial" w:hAnsi="Arial"/>
                          <w:sz w:val="16"/>
                        </w:rPr>
                        <w:t>specifically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b/>
                          <w:sz w:val="16"/>
                        </w:rPr>
                      </w:pP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accordingly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as a result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consequently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it follows, then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since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to put it another way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then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therefore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thus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ultimately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along the same lines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 the same way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likewise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similarly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also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besides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furthermore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 addition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 fact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indeed</w:t>
                      </w:r>
                    </w:p>
                    <w:p w:rsidR="004446F4" w:rsidRDefault="004446F4" w:rsidP="00073A4B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moreover</w:t>
                      </w:r>
                    </w:p>
                    <w:p w:rsidR="004446F4" w:rsidRDefault="004446F4" w:rsidP="004446F4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so too</w:t>
                      </w:r>
                    </w:p>
                    <w:p w:rsidR="004446F4" w:rsidRDefault="004446F4" w:rsidP="004446F4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hence</w:t>
                      </w:r>
                    </w:p>
                    <w:p w:rsidR="004446F4" w:rsidRDefault="004446F4" w:rsidP="004446F4">
                      <w:pPr>
                        <w:ind w:left="360"/>
                        <w:rPr>
                          <w:rFonts w:ascii="Arial" w:hAnsi="Arial"/>
                          <w:sz w:val="16"/>
                        </w:rPr>
                      </w:pPr>
                      <w:r>
                        <w:rPr>
                          <w:rFonts w:ascii="Arial" w:hAnsi="Arial"/>
                          <w:sz w:val="16"/>
                        </w:rPr>
                        <w:t>so</w:t>
                      </w:r>
                    </w:p>
                    <w:p w:rsidR="004446F4" w:rsidRDefault="004446F4">
                      <w:pPr>
                        <w:rPr>
                          <w:rFonts w:ascii="Arial" w:hAnsi="Arial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34A52">
        <w:rPr>
          <w:rFonts w:ascii="Palatino" w:hAnsi="Palatino"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C1EB43" wp14:editId="416B0DFB">
                <wp:simplePos x="0" y="0"/>
                <wp:positionH relativeFrom="column">
                  <wp:posOffset>5029200</wp:posOffset>
                </wp:positionH>
                <wp:positionV relativeFrom="paragraph">
                  <wp:posOffset>2671445</wp:posOffset>
                </wp:positionV>
                <wp:extent cx="457200" cy="3886200"/>
                <wp:effectExtent l="0" t="4445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88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18FF57" w14:textId="77777777" w:rsidR="00A97BD0" w:rsidRPr="00DE39EC" w:rsidRDefault="00A97BD0" w:rsidP="00DE39EC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 w:rsidRPr="00DE39EC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 Adding interpretations                 </w:t>
                            </w:r>
                            <w:proofErr w:type="spellStart"/>
                            <w:r w:rsidRPr="00DE39EC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Interpretations</w:t>
                            </w:r>
                            <w:proofErr w:type="spellEnd"/>
                            <w:r w:rsidRPr="00DE39EC">
                              <w:rPr>
                                <w:rFonts w:ascii="Arial" w:hAnsi="Arial"/>
                                <w:b/>
                                <w:sz w:val="16"/>
                              </w:rPr>
                              <w:t xml:space="preserve">                   Evidence</w:t>
                            </w:r>
                          </w:p>
                        </w:txbxContent>
                      </wps:txbx>
                      <wps:bodyPr rot="0" vert="vert270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396pt;margin-top:210.35pt;width:36pt;height:30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" filled="f" stroked="f">
                <v:textbox style="layout-flow:vertical;mso-layout-flow-alt:bottom-to-top" inset=",7.2pt,,7.2pt">
                  <w:txbxContent>
                    <w:p w:rsidR="004446F4" w:rsidRPr="00DE39EC" w:rsidRDefault="004446F4" w:rsidP="00DE39EC">
                      <w:pPr>
                        <w:jc w:val="right"/>
                        <w:rPr>
                          <w:rFonts w:ascii="Arial" w:hAnsi="Arial"/>
                          <w:b/>
                          <w:sz w:val="16"/>
                        </w:rPr>
                      </w:pPr>
                      <w:r w:rsidRPr="00DE39EC">
                        <w:rPr>
                          <w:rFonts w:ascii="Arial" w:hAnsi="Arial"/>
                          <w:b/>
                          <w:sz w:val="16"/>
                        </w:rPr>
                        <w:t xml:space="preserve"> Adding interpretations                 Interpretations                   Evidence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0A0" w:firstRow="1" w:lastRow="0" w:firstColumn="1" w:lastColumn="0" w:noHBand="0" w:noVBand="0"/>
      </w:tblPr>
      <w:tblGrid>
        <w:gridCol w:w="3848"/>
        <w:gridCol w:w="3832"/>
      </w:tblGrid>
      <w:tr w:rsidR="00B003D7" w14:paraId="2C10C35D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05A9B15C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A</w:t>
            </w:r>
            <w:r w:rsidR="00534A52">
              <w:rPr>
                <w:rFonts w:ascii="Palatino" w:hAnsi="Palatino"/>
              </w:rPr>
              <w:t>ssertion</w:t>
            </w:r>
          </w:p>
        </w:tc>
        <w:tc>
          <w:tcPr>
            <w:tcW w:w="3832" w:type="dxa"/>
          </w:tcPr>
          <w:p w14:paraId="5A05D031" w14:textId="77777777"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The point you will prove in your paragraph</w:t>
            </w:r>
          </w:p>
        </w:tc>
      </w:tr>
      <w:tr w:rsidR="00B003D7" w14:paraId="6F1480A2" w14:textId="77777777" w:rsidTr="00320B41">
        <w:trPr>
          <w:trHeight w:val="1615"/>
        </w:trPr>
        <w:tc>
          <w:tcPr>
            <w:tcW w:w="7680" w:type="dxa"/>
            <w:gridSpan w:val="2"/>
            <w:vAlign w:val="center"/>
          </w:tcPr>
          <w:p w14:paraId="1A239F47" w14:textId="77777777" w:rsidR="00B003D7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causes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as a result </w:t>
            </w:r>
            <w:proofErr w:type="gramStart"/>
            <w:r w:rsidRPr="004446F4">
              <w:rPr>
                <w:rFonts w:ascii="Arial" w:hAnsi="Arial"/>
                <w:sz w:val="14"/>
              </w:rPr>
              <w:t>of ….</w:t>
            </w:r>
            <w:proofErr w:type="gramEnd"/>
            <w:r w:rsidRPr="004446F4">
              <w:rPr>
                <w:rFonts w:ascii="Arial" w:hAnsi="Arial"/>
                <w:sz w:val="14"/>
              </w:rPr>
              <w:t xml:space="preserve"> </w:t>
            </w:r>
            <w:proofErr w:type="gramStart"/>
            <w:r w:rsidRPr="004446F4">
              <w:rPr>
                <w:rFonts w:ascii="Arial" w:hAnsi="Arial"/>
                <w:sz w:val="14"/>
              </w:rPr>
              <w:t>which</w:t>
            </w:r>
            <w:proofErr w:type="gramEnd"/>
            <w:r w:rsidRPr="004446F4">
              <w:rPr>
                <w:rFonts w:ascii="Arial" w:hAnsi="Arial"/>
                <w:sz w:val="14"/>
              </w:rPr>
              <w:t xml:space="preserve"> shows …</w:t>
            </w:r>
          </w:p>
          <w:p w14:paraId="63A22E1F" w14:textId="77777777"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In ___, (author’s name) implies…</w:t>
            </w:r>
          </w:p>
          <w:p w14:paraId="5FD05877" w14:textId="77777777"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author uses ___ to show/achieve…</w:t>
            </w:r>
          </w:p>
          <w:p w14:paraId="56DEBB13" w14:textId="77777777"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What the author is saying is …</w:t>
            </w:r>
          </w:p>
          <w:p w14:paraId="39BBACAE" w14:textId="77777777"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Given that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happened, the author is trying to show…</w:t>
            </w:r>
          </w:p>
          <w:p w14:paraId="6FDC74D0" w14:textId="77777777" w:rsidR="00B003D7" w:rsidRPr="004446F4" w:rsidRDefault="00B003D7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not ___ but is, instead, _____ since…</w:t>
            </w:r>
          </w:p>
          <w:p w14:paraId="777A3516" w14:textId="77777777" w:rsidR="005D02ED" w:rsidRPr="004446F4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Although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increasing/decreasing, it is not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but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 xml:space="preserve"> that is the cause…</w:t>
            </w:r>
          </w:p>
          <w:p w14:paraId="265391FE" w14:textId="77777777" w:rsidR="00B003D7" w:rsidRPr="005D02ED" w:rsidRDefault="005D02ED" w:rsidP="00073A4B">
            <w:pPr>
              <w:pStyle w:val="ListParagraph"/>
              <w:numPr>
                <w:ilvl w:val="0"/>
                <w:numId w:val="1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was, in the past, the most important factor, but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has changed, making it the real cause.</w:t>
            </w:r>
          </w:p>
        </w:tc>
      </w:tr>
      <w:tr w:rsidR="00B003D7" w14:paraId="23219A15" w14:textId="77777777" w:rsidTr="00320B41">
        <w:trPr>
          <w:trHeight w:val="1171"/>
        </w:trPr>
        <w:tc>
          <w:tcPr>
            <w:tcW w:w="3848" w:type="dxa"/>
            <w:vAlign w:val="center"/>
          </w:tcPr>
          <w:p w14:paraId="0097AC02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C</w:t>
            </w:r>
            <w:r w:rsidR="00534A52">
              <w:rPr>
                <w:rFonts w:ascii="Palatino" w:hAnsi="Palatino"/>
              </w:rPr>
              <w:t>ontextualization</w:t>
            </w:r>
          </w:p>
        </w:tc>
        <w:tc>
          <w:tcPr>
            <w:tcW w:w="3832" w:type="dxa"/>
          </w:tcPr>
          <w:p w14:paraId="55AE8498" w14:textId="77777777"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Give context for the evidence you are about to present (OK to put in same sentence as E)</w:t>
            </w:r>
          </w:p>
        </w:tc>
      </w:tr>
      <w:tr w:rsidR="00B003D7" w14:paraId="438E0DBF" w14:textId="77777777" w:rsidTr="00320B41">
        <w:trPr>
          <w:trHeight w:val="796"/>
        </w:trPr>
        <w:tc>
          <w:tcPr>
            <w:tcW w:w="7680" w:type="dxa"/>
            <w:gridSpan w:val="2"/>
            <w:vAlign w:val="center"/>
          </w:tcPr>
          <w:p w14:paraId="5B20D4EB" w14:textId="77777777" w:rsidR="005D02ED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One example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appears early on when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does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14:paraId="15952B8B" w14:textId="77777777" w:rsidR="003F2F9F" w:rsidRPr="004446F4" w:rsidRDefault="005D02ED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 xml:space="preserve">proves this when he does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, a gesture that clearly shows </w:t>
            </w:r>
            <w:r w:rsidRPr="004446F4">
              <w:rPr>
                <w:rFonts w:ascii="Arial" w:hAnsi="Arial"/>
                <w:i/>
                <w:sz w:val="14"/>
              </w:rPr>
              <w:t>z</w:t>
            </w:r>
            <w:r w:rsidRPr="004446F4">
              <w:rPr>
                <w:rFonts w:ascii="Arial" w:hAnsi="Arial"/>
                <w:sz w:val="14"/>
              </w:rPr>
              <w:t>…</w:t>
            </w:r>
          </w:p>
          <w:p w14:paraId="16B423C1" w14:textId="77777777" w:rsidR="003F2F9F" w:rsidRPr="004446F4" w:rsidRDefault="003F2F9F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During ______,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is _____.</w:t>
            </w:r>
          </w:p>
          <w:p w14:paraId="17CC55B1" w14:textId="77777777" w:rsidR="00DE39EC" w:rsidRPr="004446F4" w:rsidRDefault="00DE39EC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(Summary of events)</w:t>
            </w:r>
          </w:p>
          <w:p w14:paraId="15003215" w14:textId="77777777" w:rsidR="00B003D7" w:rsidRPr="00DE39EC" w:rsidRDefault="00DE39EC" w:rsidP="00073A4B">
            <w:pPr>
              <w:pStyle w:val="ListParagraph"/>
              <w:numPr>
                <w:ilvl w:val="0"/>
                <w:numId w:val="2"/>
              </w:numPr>
              <w:rPr>
                <w:rFonts w:ascii="Arial" w:hAnsi="Arial"/>
                <w:sz w:val="16"/>
              </w:rPr>
            </w:pPr>
            <w:r w:rsidRPr="004446F4">
              <w:rPr>
                <w:rFonts w:ascii="Arial" w:hAnsi="Arial"/>
                <w:sz w:val="14"/>
              </w:rPr>
              <w:t>Consider ___________.</w:t>
            </w:r>
          </w:p>
        </w:tc>
      </w:tr>
      <w:tr w:rsidR="00B003D7" w14:paraId="41F5DFEC" w14:textId="77777777" w:rsidTr="00320B41">
        <w:trPr>
          <w:trHeight w:val="1171"/>
        </w:trPr>
        <w:tc>
          <w:tcPr>
            <w:tcW w:w="3848" w:type="dxa"/>
            <w:vAlign w:val="center"/>
          </w:tcPr>
          <w:p w14:paraId="3BB2221E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E</w:t>
            </w:r>
            <w:r w:rsidR="00534A52">
              <w:rPr>
                <w:rFonts w:ascii="Palatino" w:hAnsi="Palatino"/>
              </w:rPr>
              <w:t>vidence</w:t>
            </w:r>
          </w:p>
        </w:tc>
        <w:tc>
          <w:tcPr>
            <w:tcW w:w="3832" w:type="dxa"/>
          </w:tcPr>
          <w:p w14:paraId="3BD3A88C" w14:textId="77777777"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Provide a quote that proves your A, integrated into your own sentence with an introductory phrase</w:t>
            </w:r>
          </w:p>
        </w:tc>
      </w:tr>
      <w:tr w:rsidR="00B003D7" w14:paraId="425890C8" w14:textId="77777777" w:rsidTr="00320B41">
        <w:trPr>
          <w:trHeight w:val="287"/>
        </w:trPr>
        <w:tc>
          <w:tcPr>
            <w:tcW w:w="7680" w:type="dxa"/>
            <w:gridSpan w:val="2"/>
            <w:vAlign w:val="center"/>
          </w:tcPr>
          <w:p w14:paraId="109C2B24" w14:textId="77777777" w:rsidR="00DE39EC" w:rsidRPr="004446F4" w:rsidRDefault="00DE39EC" w:rsidP="00DE39EC">
            <w:pPr>
              <w:ind w:left="720"/>
              <w:rPr>
                <w:rFonts w:ascii="Arial" w:hAnsi="Arial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Reporting verbs: writes, states, says, describes, asserts, etc.</w:t>
            </w:r>
          </w:p>
          <w:p w14:paraId="522FC5B7" w14:textId="77777777"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that “_______” (#).</w:t>
            </w:r>
          </w:p>
          <w:p w14:paraId="0DC0DBD2" w14:textId="77777777" w:rsidR="00DE39EC" w:rsidRPr="004446F4" w:rsidRDefault="00DE39EC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As </w:t>
            </w:r>
            <w:r w:rsidRPr="004446F4">
              <w:rPr>
                <w:rFonts w:ascii="Arial" w:hAnsi="Arial"/>
                <w:i/>
                <w:sz w:val="14"/>
              </w:rPr>
              <w:t xml:space="preserve">X </w:t>
            </w:r>
            <w:r w:rsidRPr="004446F4">
              <w:rPr>
                <w:rFonts w:ascii="Arial" w:hAnsi="Arial"/>
                <w:sz w:val="14"/>
              </w:rPr>
              <w:t>(reporting verb), “____________” (#).</w:t>
            </w:r>
          </w:p>
          <w:p w14:paraId="3ABDAEB4" w14:textId="77777777" w:rsidR="00DE39EC" w:rsidRPr="004446F4" w:rsidRDefault="00DE39EC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(reporting verb) (phrase summary of quote): “______” (#).</w:t>
            </w:r>
          </w:p>
          <w:p w14:paraId="19E3F7B3" w14:textId="77777777" w:rsidR="004446F4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describes ____ as “_______” (#).</w:t>
            </w:r>
          </w:p>
          <w:p w14:paraId="59A24C5E" w14:textId="77777777" w:rsidR="00B003D7" w:rsidRPr="004446F4" w:rsidRDefault="004446F4" w:rsidP="00DE39EC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When describing ____,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calls it “____” (#).</w:t>
            </w:r>
          </w:p>
        </w:tc>
      </w:tr>
      <w:tr w:rsidR="00B003D7" w14:paraId="5FE0AC84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5AB7324E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I</w:t>
            </w:r>
            <w:r w:rsidR="00534A52">
              <w:rPr>
                <w:rFonts w:ascii="Palatino" w:hAnsi="Palatino"/>
              </w:rPr>
              <w:t>nterpretation</w:t>
            </w:r>
          </w:p>
        </w:tc>
        <w:tc>
          <w:tcPr>
            <w:tcW w:w="3832" w:type="dxa"/>
          </w:tcPr>
          <w:p w14:paraId="4111B885" w14:textId="77777777" w:rsidR="00534A52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Explain how your E proves your A by examining word choice</w:t>
            </w:r>
          </w:p>
        </w:tc>
      </w:tr>
      <w:tr w:rsidR="00B003D7" w14:paraId="4306B999" w14:textId="77777777" w:rsidTr="00320B41">
        <w:trPr>
          <w:trHeight w:val="575"/>
        </w:trPr>
        <w:tc>
          <w:tcPr>
            <w:tcW w:w="7680" w:type="dxa"/>
            <w:gridSpan w:val="2"/>
            <w:vAlign w:val="center"/>
          </w:tcPr>
          <w:p w14:paraId="49473ADD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By using the word “__,”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suggests…</w:t>
            </w:r>
          </w:p>
          <w:p w14:paraId="4CAA143D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phrase “___” implies…</w:t>
            </w:r>
          </w:p>
          <w:p w14:paraId="33D74DD7" w14:textId="77777777" w:rsidR="004446F4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>The description of ___ as “___” makes the reader think…</w:t>
            </w:r>
          </w:p>
          <w:p w14:paraId="65D1F73D" w14:textId="77777777" w:rsidR="00B003D7" w:rsidRPr="004446F4" w:rsidRDefault="004446F4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</w:rPr>
            </w:pPr>
            <w:r w:rsidRPr="004446F4">
              <w:rPr>
                <w:rFonts w:ascii="Arial" w:hAnsi="Arial"/>
                <w:sz w:val="14"/>
              </w:rPr>
              <w:t xml:space="preserve">If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had wanted the reading to think (phrase summary of opposite), she wouldn’t have used the phrase “____” which suggests ____.</w:t>
            </w:r>
          </w:p>
        </w:tc>
      </w:tr>
      <w:tr w:rsidR="00B003D7" w14:paraId="6249F285" w14:textId="77777777" w:rsidTr="00320B41">
        <w:trPr>
          <w:trHeight w:val="1149"/>
        </w:trPr>
        <w:tc>
          <w:tcPr>
            <w:tcW w:w="3848" w:type="dxa"/>
            <w:vAlign w:val="center"/>
          </w:tcPr>
          <w:p w14:paraId="740B05A2" w14:textId="77777777" w:rsidR="00B003D7" w:rsidRDefault="00B003D7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</w:t>
            </w:r>
            <w:r w:rsidR="00534A52">
              <w:rPr>
                <w:rFonts w:ascii="Palatino" w:hAnsi="Palatino"/>
              </w:rPr>
              <w:t>ransition / Take it to the next level</w:t>
            </w:r>
          </w:p>
        </w:tc>
        <w:tc>
          <w:tcPr>
            <w:tcW w:w="3832" w:type="dxa"/>
          </w:tcPr>
          <w:p w14:paraId="65E41CFF" w14:textId="77777777" w:rsidR="00B003D7" w:rsidRDefault="00534A52" w:rsidP="00073A4B">
            <w:pPr>
              <w:rPr>
                <w:rFonts w:ascii="Palatino" w:hAnsi="Palatino"/>
              </w:rPr>
            </w:pPr>
            <w:r>
              <w:rPr>
                <w:rFonts w:ascii="Palatino" w:hAnsi="Palatino"/>
              </w:rPr>
              <w:t>Transition to the next point in the essay or explain why this A matters in the broader context</w:t>
            </w:r>
          </w:p>
          <w:p w14:paraId="7B395A4B" w14:textId="77777777" w:rsidR="00B003D7" w:rsidRDefault="00B003D7" w:rsidP="00073A4B">
            <w:pPr>
              <w:rPr>
                <w:rFonts w:ascii="Palatino" w:hAnsi="Palatino"/>
              </w:rPr>
            </w:pPr>
          </w:p>
        </w:tc>
      </w:tr>
      <w:tr w:rsidR="00B003D7" w14:paraId="18AAA0D0" w14:textId="77777777" w:rsidTr="00320B41">
        <w:trPr>
          <w:trHeight w:val="286"/>
        </w:trPr>
        <w:tc>
          <w:tcPr>
            <w:tcW w:w="7680" w:type="dxa"/>
            <w:gridSpan w:val="2"/>
            <w:vAlign w:val="center"/>
          </w:tcPr>
          <w:p w14:paraId="49E9BB26" w14:textId="77777777" w:rsidR="00320B41" w:rsidRPr="00320B41" w:rsidRDefault="00320B41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This discussion of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is in fact addressing the larger matter of ____.</w:t>
            </w:r>
          </w:p>
          <w:p w14:paraId="26BD6AB0" w14:textId="77777777"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matters</w:t>
            </w:r>
            <w:r w:rsidR="00320B41">
              <w:rPr>
                <w:rFonts w:ascii="Arial" w:hAnsi="Arial"/>
                <w:sz w:val="14"/>
              </w:rPr>
              <w:t>/is important</w:t>
            </w:r>
            <w:r w:rsidRPr="004446F4">
              <w:rPr>
                <w:rFonts w:ascii="Arial" w:hAnsi="Arial"/>
                <w:sz w:val="14"/>
              </w:rPr>
              <w:t xml:space="preserve"> because_____.</w:t>
            </w:r>
          </w:p>
          <w:p w14:paraId="4BB29929" w14:textId="77777777"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Although </w:t>
            </w: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may seem trivial, it is in fact crucial to understanding the novel because _____.</w:t>
            </w:r>
          </w:p>
          <w:p w14:paraId="1DAA8EB7" w14:textId="77777777" w:rsidR="00073A4B" w:rsidRPr="004446F4" w:rsidRDefault="00073A4B" w:rsidP="00073A4B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i/>
                <w:sz w:val="14"/>
              </w:rPr>
              <w:t>X</w:t>
            </w:r>
            <w:r w:rsidRPr="004446F4">
              <w:rPr>
                <w:rFonts w:ascii="Arial" w:hAnsi="Arial"/>
                <w:sz w:val="14"/>
              </w:rPr>
              <w:t xml:space="preserve"> has important consequences for the reader’s broader understanding of </w:t>
            </w:r>
            <w:r w:rsidRPr="004446F4">
              <w:rPr>
                <w:rFonts w:ascii="Arial" w:hAnsi="Arial"/>
                <w:i/>
                <w:sz w:val="14"/>
              </w:rPr>
              <w:t>Y</w:t>
            </w:r>
            <w:r w:rsidRPr="004446F4">
              <w:rPr>
                <w:rFonts w:ascii="Arial" w:hAnsi="Arial"/>
                <w:sz w:val="14"/>
              </w:rPr>
              <w:t xml:space="preserve"> because ____.</w:t>
            </w:r>
          </w:p>
          <w:p w14:paraId="3331CDA2" w14:textId="77777777" w:rsidR="00B003D7" w:rsidRPr="00144E76" w:rsidRDefault="00073A4B" w:rsidP="00144E76">
            <w:pPr>
              <w:pStyle w:val="ListParagraph"/>
              <w:numPr>
                <w:ilvl w:val="0"/>
                <w:numId w:val="3"/>
              </w:numPr>
              <w:rPr>
                <w:rFonts w:ascii="Palatino" w:hAnsi="Palatino"/>
                <w:sz w:val="14"/>
              </w:rPr>
            </w:pPr>
            <w:r w:rsidRPr="004446F4">
              <w:rPr>
                <w:rFonts w:ascii="Arial" w:hAnsi="Arial"/>
                <w:sz w:val="14"/>
              </w:rPr>
              <w:t xml:space="preserve">What </w:t>
            </w:r>
            <w:r w:rsidRPr="004446F4">
              <w:rPr>
                <w:rFonts w:ascii="Arial" w:hAnsi="Arial"/>
                <w:i/>
                <w:sz w:val="14"/>
              </w:rPr>
              <w:t xml:space="preserve">____ </w:t>
            </w:r>
            <w:r w:rsidRPr="004446F4">
              <w:rPr>
                <w:rFonts w:ascii="Arial" w:hAnsi="Arial"/>
                <w:sz w:val="14"/>
              </w:rPr>
              <w:t>really means is ____.</w:t>
            </w:r>
          </w:p>
        </w:tc>
      </w:tr>
    </w:tbl>
    <w:p w14:paraId="64E800AF" w14:textId="77777777" w:rsidR="00B003D7" w:rsidRPr="0092517F" w:rsidRDefault="00B003D7" w:rsidP="0092517F">
      <w:pPr>
        <w:rPr>
          <w:rFonts w:ascii="Palatino" w:hAnsi="Palatino"/>
        </w:rPr>
      </w:pPr>
    </w:p>
    <w:sectPr w:rsidR="00B003D7" w:rsidRPr="0092517F" w:rsidSect="00144E76">
      <w:head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55F05" w14:textId="77777777" w:rsidR="00A97BD0" w:rsidRDefault="00A97BD0">
      <w:r>
        <w:separator/>
      </w:r>
    </w:p>
  </w:endnote>
  <w:endnote w:type="continuationSeparator" w:id="0">
    <w:p w14:paraId="18FE4AC7" w14:textId="77777777" w:rsidR="00A97BD0" w:rsidRDefault="00A97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042934" w14:textId="77777777" w:rsidR="00A97BD0" w:rsidRDefault="00A97BD0">
      <w:r>
        <w:separator/>
      </w:r>
    </w:p>
  </w:footnote>
  <w:footnote w:type="continuationSeparator" w:id="0">
    <w:p w14:paraId="4B050B89" w14:textId="77777777" w:rsidR="00A97BD0" w:rsidRDefault="00A97BD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425898" w14:textId="77777777" w:rsidR="00A97BD0" w:rsidRDefault="00A97BD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D2F4A"/>
    <w:multiLevelType w:val="hybridMultilevel"/>
    <w:tmpl w:val="AC8CEBFA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956303"/>
    <w:multiLevelType w:val="hybridMultilevel"/>
    <w:tmpl w:val="BCEAE654"/>
    <w:lvl w:ilvl="0" w:tplc="758E574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817B57"/>
    <w:multiLevelType w:val="hybridMultilevel"/>
    <w:tmpl w:val="2E2A6576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D0CDC"/>
    <w:multiLevelType w:val="hybridMultilevel"/>
    <w:tmpl w:val="AAA05DDC"/>
    <w:lvl w:ilvl="0" w:tplc="16AE500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17F"/>
    <w:rsid w:val="0004711E"/>
    <w:rsid w:val="00073A4B"/>
    <w:rsid w:val="00144E76"/>
    <w:rsid w:val="00311C3D"/>
    <w:rsid w:val="00320B41"/>
    <w:rsid w:val="0037178D"/>
    <w:rsid w:val="003F2F9F"/>
    <w:rsid w:val="004446F4"/>
    <w:rsid w:val="00480057"/>
    <w:rsid w:val="00534A52"/>
    <w:rsid w:val="005D02ED"/>
    <w:rsid w:val="005D7F6F"/>
    <w:rsid w:val="0092517F"/>
    <w:rsid w:val="009E1557"/>
    <w:rsid w:val="00A97BD0"/>
    <w:rsid w:val="00B003D7"/>
    <w:rsid w:val="00DE39EC"/>
    <w:rsid w:val="00DF292F"/>
    <w:rsid w:val="00F313E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B0C5A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03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2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A4B"/>
  </w:style>
  <w:style w:type="paragraph" w:styleId="Footer">
    <w:name w:val="footer"/>
    <w:basedOn w:val="Normal"/>
    <w:link w:val="Foot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A4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03D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02E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3A4B"/>
  </w:style>
  <w:style w:type="paragraph" w:styleId="Footer">
    <w:name w:val="footer"/>
    <w:basedOn w:val="Normal"/>
    <w:link w:val="FooterChar"/>
    <w:uiPriority w:val="99"/>
    <w:semiHidden/>
    <w:unhideWhenUsed/>
    <w:rsid w:val="00073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3A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3</cp:revision>
  <cp:lastPrinted>2015-01-29T16:08:00Z</cp:lastPrinted>
  <dcterms:created xsi:type="dcterms:W3CDTF">2014-01-27T15:19:00Z</dcterms:created>
  <dcterms:modified xsi:type="dcterms:W3CDTF">2015-01-29T16:08:00Z</dcterms:modified>
</cp:coreProperties>
</file>