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body>
    <w:p w14:paraId="5B08DA21" w14:textId="0BD7EBC4" w:rsidR="00CA2828" w:rsidRDefault="00CA2828" w:rsidP="00CA2828">
      <w:pPr>
        <w:shd w:val="clear" w:color="auto" w:fill="FFFFFF"/>
        <w:spacing w:beforeLines="1" w:before="2" w:afterLines="1" w:after="2" w:line="227" w:lineRule="atLeast"/>
        <w:contextualSpacing/>
        <w:jc w:val="center"/>
        <w:rPr>
          <w:rFonts w:ascii="Times New Roman" w:hAnsi="Times New Roman"/>
          <w:b/>
          <w:color w:val="000000" w:themeColor="text1"/>
          <w:szCs w:val="20"/>
        </w:rPr>
      </w:pPr>
      <w:r>
        <w:rPr>
          <w:rFonts w:ascii="Times New Roman" w:hAnsi="Times New Roman"/>
          <w:b/>
          <w:color w:val="000000" w:themeColor="text1"/>
          <w:szCs w:val="20"/>
        </w:rPr>
        <w:t>Music Video Deconstruction Brainstorming</w:t>
      </w:r>
    </w:p>
    <w:p w14:paraId="7DA501F2" w14:textId="77777777" w:rsidR="00CA2828" w:rsidRPr="00CA2828" w:rsidRDefault="00CA2828" w:rsidP="00CA2828">
      <w:pPr>
        <w:shd w:val="clear" w:color="auto" w:fill="FFFFFF"/>
        <w:spacing w:beforeLines="1" w:before="2" w:afterLines="1" w:after="2" w:line="227" w:lineRule="atLeast"/>
        <w:contextualSpacing/>
        <w:jc w:val="center"/>
        <w:rPr>
          <w:rFonts w:ascii="Times New Roman" w:hAnsi="Times New Roman"/>
          <w:b/>
          <w:color w:val="000000" w:themeColor="text1"/>
          <w:szCs w:val="20"/>
        </w:rPr>
      </w:pPr>
    </w:p>
    <w:p w14:paraId="31586A09" w14:textId="77777777" w:rsidR="004649F4" w:rsidRDefault="004649F4" w:rsidP="00406DAC">
      <w:pPr>
        <w:shd w:val="clear" w:color="auto" w:fill="FFFFFF"/>
        <w:spacing w:beforeLines="1" w:before="2" w:afterLines="1" w:after="2" w:line="227" w:lineRule="atLeast"/>
        <w:contextualSpacing/>
        <w:jc w:val="both"/>
        <w:rPr>
          <w:rFonts w:ascii="Times New Roman" w:hAnsi="Times New Roman"/>
          <w:color w:val="000000" w:themeColor="text1"/>
          <w:szCs w:val="20"/>
        </w:rPr>
      </w:pPr>
      <w:r>
        <w:rPr>
          <w:rFonts w:ascii="Times New Roman" w:hAnsi="Times New Roman"/>
          <w:color w:val="000000" w:themeColor="text1"/>
          <w:szCs w:val="20"/>
        </w:rPr>
        <w:t>Song: _________________________</w:t>
      </w:r>
      <w:proofErr w:type="gramStart"/>
      <w:r>
        <w:rPr>
          <w:rFonts w:ascii="Times New Roman" w:hAnsi="Times New Roman"/>
          <w:color w:val="000000" w:themeColor="text1"/>
          <w:szCs w:val="20"/>
        </w:rPr>
        <w:t>_   Artist</w:t>
      </w:r>
      <w:proofErr w:type="gramEnd"/>
      <w:r>
        <w:rPr>
          <w:rFonts w:ascii="Times New Roman" w:hAnsi="Times New Roman"/>
          <w:color w:val="000000" w:themeColor="text1"/>
          <w:szCs w:val="20"/>
        </w:rPr>
        <w:t>: __________________________ video/song only</w:t>
      </w:r>
    </w:p>
    <w:tbl>
      <w:tblPr>
        <w:tblStyle w:val="TableGrid"/>
        <w:tblpPr w:leftFromText="180" w:rightFromText="180" w:vertAnchor="page" w:horzAnchor="page" w:tblpX="1549" w:tblpY="2161"/>
        <w:tblW w:w="0" w:type="auto"/>
        <w:tblLook w:val="00A0" w:firstRow="1" w:lastRow="0" w:firstColumn="1" w:lastColumn="0" w:noHBand="0" w:noVBand="0"/>
      </w:tblPr>
      <w:tblGrid>
        <w:gridCol w:w="4788"/>
        <w:gridCol w:w="4788"/>
      </w:tblGrid>
      <w:tr w:rsidR="004649F4" w14:paraId="01E3D28F" w14:textId="77777777">
        <w:tc>
          <w:tcPr>
            <w:tcW w:w="4788" w:type="dxa"/>
          </w:tcPr>
          <w:p w14:paraId="27E8A261" w14:textId="77777777" w:rsidR="004649F4" w:rsidRPr="004649F4" w:rsidRDefault="00CA2828" w:rsidP="004649F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noProof/>
              </w:rPr>
              <w:pict w14:anchorId="1B5DD65A">
                <v:oval id="_x0000_s1026" style="position:absolute;margin-left:2in;margin-top:161.5pt;width:180pt;height:126pt;z-index:251660288;mso-wrap-edited:f;mso-position-horizontal:absolute;mso-position-vertical:absolute" fillcolor="white [3212]" strokecolor="black [3213]" strokeweight="1pt">
                  <v:fill o:detectmouseclick="t"/>
                  <v:shadow on="t" opacity="22938f" mv:blur="38100f" offset="0,2pt"/>
                  <v:textbox style="mso-next-textbox:#_x0000_s1026" inset=",7.2pt,,7.2pt">
                    <w:txbxContent>
                      <w:p w14:paraId="79F503F9" w14:textId="77777777" w:rsidR="00CA2828" w:rsidRPr="004649F4" w:rsidRDefault="00CA2828" w:rsidP="004649F4">
                        <w:pPr>
                          <w:jc w:val="center"/>
                          <w:rPr>
                            <w:rFonts w:ascii="Times New Roman" w:hAnsi="Times New Roman"/>
                          </w:rPr>
                        </w:pPr>
                        <w:r w:rsidRPr="004649F4">
                          <w:rPr>
                            <w:rFonts w:ascii="Times New Roman" w:hAnsi="Times New Roman"/>
                          </w:rPr>
                          <w:t>Message</w:t>
                        </w:r>
                        <w:r>
                          <w:rPr>
                            <w:rFonts w:ascii="Times New Roman" w:hAnsi="Times New Roman"/>
                          </w:rPr>
                          <w:t>/Assumption</w:t>
                        </w:r>
                      </w:p>
                    </w:txbxContent>
                  </v:textbox>
                </v:oval>
              </w:pict>
            </w:r>
            <w:r w:rsidR="004649F4" w:rsidRPr="004649F4">
              <w:rPr>
                <w:rFonts w:ascii="Times New Roman" w:hAnsi="Times New Roman"/>
              </w:rPr>
              <w:t>Noteworthy images</w:t>
            </w:r>
          </w:p>
        </w:tc>
        <w:tc>
          <w:tcPr>
            <w:tcW w:w="4788" w:type="dxa"/>
          </w:tcPr>
          <w:p w14:paraId="22AA252D" w14:textId="77777777" w:rsidR="004649F4" w:rsidRPr="004649F4" w:rsidRDefault="004649F4" w:rsidP="004649F4">
            <w:pPr>
              <w:jc w:val="right"/>
              <w:rPr>
                <w:rFonts w:ascii="Times New Roman" w:hAnsi="Times New Roman"/>
              </w:rPr>
            </w:pPr>
            <w:r w:rsidRPr="004649F4">
              <w:rPr>
                <w:rFonts w:ascii="Times New Roman" w:hAnsi="Times New Roman"/>
              </w:rPr>
              <w:t>Noteworthy lyrics</w:t>
            </w:r>
          </w:p>
          <w:p w14:paraId="74610331" w14:textId="77777777" w:rsidR="004649F4" w:rsidRPr="004649F4" w:rsidRDefault="004649F4" w:rsidP="004649F4">
            <w:pPr>
              <w:rPr>
                <w:rFonts w:ascii="Times New Roman" w:hAnsi="Times New Roman"/>
              </w:rPr>
            </w:pPr>
          </w:p>
          <w:p w14:paraId="48C45275" w14:textId="77777777" w:rsidR="004649F4" w:rsidRPr="004649F4" w:rsidRDefault="004649F4" w:rsidP="004649F4">
            <w:pPr>
              <w:rPr>
                <w:rFonts w:ascii="Times New Roman" w:hAnsi="Times New Roman"/>
              </w:rPr>
            </w:pPr>
          </w:p>
          <w:p w14:paraId="2E9C1C76" w14:textId="77777777" w:rsidR="004649F4" w:rsidRPr="004649F4" w:rsidRDefault="004649F4" w:rsidP="004649F4">
            <w:pPr>
              <w:rPr>
                <w:rFonts w:ascii="Times New Roman" w:hAnsi="Times New Roman"/>
              </w:rPr>
            </w:pPr>
          </w:p>
          <w:p w14:paraId="35FC990F" w14:textId="77777777" w:rsidR="004649F4" w:rsidRPr="004649F4" w:rsidRDefault="004649F4" w:rsidP="004649F4">
            <w:pPr>
              <w:rPr>
                <w:rFonts w:ascii="Times New Roman" w:hAnsi="Times New Roman"/>
              </w:rPr>
            </w:pPr>
          </w:p>
          <w:p w14:paraId="3688A526" w14:textId="77777777" w:rsidR="004649F4" w:rsidRPr="004649F4" w:rsidRDefault="004649F4" w:rsidP="004649F4">
            <w:pPr>
              <w:rPr>
                <w:rFonts w:ascii="Times New Roman" w:hAnsi="Times New Roman"/>
              </w:rPr>
            </w:pPr>
          </w:p>
          <w:p w14:paraId="33346E55" w14:textId="77777777" w:rsidR="004649F4" w:rsidRPr="004649F4" w:rsidRDefault="004649F4" w:rsidP="004649F4">
            <w:pPr>
              <w:rPr>
                <w:rFonts w:ascii="Times New Roman" w:hAnsi="Times New Roman"/>
              </w:rPr>
            </w:pPr>
          </w:p>
          <w:p w14:paraId="7D799050" w14:textId="77777777" w:rsidR="004649F4" w:rsidRPr="004649F4" w:rsidRDefault="004649F4" w:rsidP="004649F4">
            <w:pPr>
              <w:rPr>
                <w:rFonts w:ascii="Times New Roman" w:hAnsi="Times New Roman"/>
              </w:rPr>
            </w:pPr>
          </w:p>
          <w:p w14:paraId="3BA23A4F" w14:textId="77777777" w:rsidR="004649F4" w:rsidRPr="004649F4" w:rsidRDefault="004649F4" w:rsidP="004649F4">
            <w:pPr>
              <w:rPr>
                <w:rFonts w:ascii="Times New Roman" w:hAnsi="Times New Roman"/>
              </w:rPr>
            </w:pPr>
          </w:p>
          <w:p w14:paraId="59A3BC3E" w14:textId="77777777" w:rsidR="004649F4" w:rsidRPr="004649F4" w:rsidRDefault="004649F4" w:rsidP="004649F4">
            <w:pPr>
              <w:rPr>
                <w:rFonts w:ascii="Times New Roman" w:hAnsi="Times New Roman"/>
              </w:rPr>
            </w:pPr>
          </w:p>
          <w:p w14:paraId="797984AA" w14:textId="77777777" w:rsidR="004649F4" w:rsidRPr="004649F4" w:rsidRDefault="004649F4" w:rsidP="004649F4">
            <w:pPr>
              <w:rPr>
                <w:rFonts w:ascii="Times New Roman" w:hAnsi="Times New Roman"/>
              </w:rPr>
            </w:pPr>
          </w:p>
          <w:p w14:paraId="45E36E69" w14:textId="77777777" w:rsidR="004649F4" w:rsidRPr="004649F4" w:rsidRDefault="004649F4" w:rsidP="004649F4">
            <w:pPr>
              <w:rPr>
                <w:rFonts w:ascii="Times New Roman" w:hAnsi="Times New Roman"/>
              </w:rPr>
            </w:pPr>
          </w:p>
          <w:p w14:paraId="410F8757" w14:textId="77777777" w:rsidR="004649F4" w:rsidRPr="004649F4" w:rsidRDefault="004649F4" w:rsidP="004649F4">
            <w:pPr>
              <w:rPr>
                <w:rFonts w:ascii="Times New Roman" w:hAnsi="Times New Roman"/>
              </w:rPr>
            </w:pPr>
          </w:p>
          <w:p w14:paraId="0BC7DC3E" w14:textId="77777777" w:rsidR="004649F4" w:rsidRPr="004649F4" w:rsidRDefault="004649F4" w:rsidP="004649F4">
            <w:pPr>
              <w:rPr>
                <w:rFonts w:ascii="Times New Roman" w:hAnsi="Times New Roman"/>
              </w:rPr>
            </w:pPr>
          </w:p>
          <w:p w14:paraId="0D58DC84" w14:textId="77777777" w:rsidR="004649F4" w:rsidRPr="004649F4" w:rsidRDefault="004649F4" w:rsidP="004649F4">
            <w:pPr>
              <w:rPr>
                <w:rFonts w:ascii="Times New Roman" w:hAnsi="Times New Roman"/>
              </w:rPr>
            </w:pPr>
          </w:p>
          <w:p w14:paraId="25106AF4" w14:textId="77777777" w:rsidR="004649F4" w:rsidRPr="004649F4" w:rsidRDefault="004649F4" w:rsidP="004649F4">
            <w:pPr>
              <w:rPr>
                <w:rFonts w:ascii="Times New Roman" w:hAnsi="Times New Roman"/>
              </w:rPr>
            </w:pPr>
          </w:p>
        </w:tc>
      </w:tr>
      <w:tr w:rsidR="004649F4" w14:paraId="6D11045C" w14:textId="77777777">
        <w:tc>
          <w:tcPr>
            <w:tcW w:w="4788" w:type="dxa"/>
          </w:tcPr>
          <w:p w14:paraId="1C11691B" w14:textId="77777777" w:rsidR="004649F4" w:rsidRPr="004649F4" w:rsidRDefault="004649F4" w:rsidP="004649F4">
            <w:pPr>
              <w:rPr>
                <w:rFonts w:ascii="Times New Roman" w:hAnsi="Times New Roman"/>
              </w:rPr>
            </w:pPr>
            <w:r w:rsidRPr="004649F4">
              <w:rPr>
                <w:rFonts w:ascii="Times New Roman" w:hAnsi="Times New Roman"/>
              </w:rPr>
              <w:t>How are men and women</w:t>
            </w:r>
          </w:p>
          <w:p w14:paraId="62F9EA47" w14:textId="77777777" w:rsidR="004649F4" w:rsidRPr="004649F4" w:rsidRDefault="004649F4" w:rsidP="004649F4">
            <w:pPr>
              <w:rPr>
                <w:rFonts w:ascii="Times New Roman" w:hAnsi="Times New Roman"/>
              </w:rPr>
            </w:pPr>
            <w:proofErr w:type="gramStart"/>
            <w:r w:rsidRPr="004649F4">
              <w:rPr>
                <w:rFonts w:ascii="Times New Roman" w:hAnsi="Times New Roman"/>
              </w:rPr>
              <w:t>portrayed</w:t>
            </w:r>
            <w:proofErr w:type="gramEnd"/>
            <w:r w:rsidRPr="004649F4">
              <w:rPr>
                <w:rFonts w:ascii="Times New Roman" w:hAnsi="Times New Roman"/>
              </w:rPr>
              <w:t>?</w:t>
            </w:r>
          </w:p>
        </w:tc>
        <w:tc>
          <w:tcPr>
            <w:tcW w:w="4788" w:type="dxa"/>
          </w:tcPr>
          <w:p w14:paraId="289DA2DA" w14:textId="77777777" w:rsidR="004649F4" w:rsidRPr="004649F4" w:rsidRDefault="004649F4" w:rsidP="004649F4">
            <w:pPr>
              <w:jc w:val="right"/>
              <w:rPr>
                <w:rFonts w:ascii="Times New Roman" w:hAnsi="Times New Roman"/>
              </w:rPr>
            </w:pPr>
            <w:r w:rsidRPr="004649F4">
              <w:rPr>
                <w:rFonts w:ascii="Times New Roman" w:hAnsi="Times New Roman"/>
              </w:rPr>
              <w:t>What binaries appear?</w:t>
            </w:r>
          </w:p>
          <w:p w14:paraId="427D3EBE" w14:textId="77777777" w:rsidR="004649F4" w:rsidRPr="004649F4" w:rsidRDefault="004649F4" w:rsidP="004649F4">
            <w:pPr>
              <w:rPr>
                <w:rFonts w:ascii="Times New Roman" w:hAnsi="Times New Roman"/>
              </w:rPr>
            </w:pPr>
          </w:p>
          <w:p w14:paraId="59DCC5AE" w14:textId="77777777" w:rsidR="004649F4" w:rsidRPr="004649F4" w:rsidRDefault="004649F4" w:rsidP="004649F4">
            <w:pPr>
              <w:rPr>
                <w:rFonts w:ascii="Times New Roman" w:hAnsi="Times New Roman"/>
              </w:rPr>
            </w:pPr>
          </w:p>
          <w:p w14:paraId="05988911" w14:textId="77777777" w:rsidR="004649F4" w:rsidRPr="004649F4" w:rsidRDefault="004649F4" w:rsidP="004649F4">
            <w:pPr>
              <w:rPr>
                <w:rFonts w:ascii="Times New Roman" w:hAnsi="Times New Roman"/>
              </w:rPr>
            </w:pPr>
          </w:p>
          <w:p w14:paraId="47CF1762" w14:textId="77777777" w:rsidR="004649F4" w:rsidRPr="004649F4" w:rsidRDefault="004649F4" w:rsidP="004649F4">
            <w:pPr>
              <w:rPr>
                <w:rFonts w:ascii="Times New Roman" w:hAnsi="Times New Roman"/>
              </w:rPr>
            </w:pPr>
          </w:p>
          <w:p w14:paraId="6EC0EC01" w14:textId="77777777" w:rsidR="004649F4" w:rsidRPr="004649F4" w:rsidRDefault="004649F4" w:rsidP="004649F4">
            <w:pPr>
              <w:rPr>
                <w:rFonts w:ascii="Times New Roman" w:hAnsi="Times New Roman"/>
              </w:rPr>
            </w:pPr>
          </w:p>
          <w:p w14:paraId="7A2AE7A8" w14:textId="77777777" w:rsidR="004649F4" w:rsidRPr="004649F4" w:rsidRDefault="004649F4" w:rsidP="004649F4">
            <w:pPr>
              <w:rPr>
                <w:rFonts w:ascii="Times New Roman" w:hAnsi="Times New Roman"/>
              </w:rPr>
            </w:pPr>
          </w:p>
          <w:p w14:paraId="5B061DA1" w14:textId="77777777" w:rsidR="004649F4" w:rsidRPr="004649F4" w:rsidRDefault="004649F4" w:rsidP="004649F4">
            <w:pPr>
              <w:rPr>
                <w:rFonts w:ascii="Times New Roman" w:hAnsi="Times New Roman"/>
              </w:rPr>
            </w:pPr>
          </w:p>
          <w:p w14:paraId="14AB7E3C" w14:textId="77777777" w:rsidR="004649F4" w:rsidRPr="004649F4" w:rsidRDefault="004649F4" w:rsidP="004649F4">
            <w:pPr>
              <w:rPr>
                <w:rFonts w:ascii="Times New Roman" w:hAnsi="Times New Roman"/>
              </w:rPr>
            </w:pPr>
          </w:p>
          <w:p w14:paraId="121687FC" w14:textId="77777777" w:rsidR="004649F4" w:rsidRPr="004649F4" w:rsidRDefault="004649F4" w:rsidP="004649F4">
            <w:pPr>
              <w:rPr>
                <w:rFonts w:ascii="Times New Roman" w:hAnsi="Times New Roman"/>
              </w:rPr>
            </w:pPr>
          </w:p>
          <w:p w14:paraId="056B8D44" w14:textId="77777777" w:rsidR="004649F4" w:rsidRPr="004649F4" w:rsidRDefault="004649F4" w:rsidP="004649F4">
            <w:pPr>
              <w:rPr>
                <w:rFonts w:ascii="Times New Roman" w:hAnsi="Times New Roman"/>
              </w:rPr>
            </w:pPr>
          </w:p>
          <w:p w14:paraId="0A171E75" w14:textId="77777777" w:rsidR="004649F4" w:rsidRPr="004649F4" w:rsidRDefault="004649F4" w:rsidP="004649F4">
            <w:pPr>
              <w:rPr>
                <w:rFonts w:ascii="Times New Roman" w:hAnsi="Times New Roman"/>
              </w:rPr>
            </w:pPr>
          </w:p>
          <w:p w14:paraId="33F81D2F" w14:textId="77777777" w:rsidR="004649F4" w:rsidRPr="004649F4" w:rsidRDefault="004649F4" w:rsidP="004649F4">
            <w:pPr>
              <w:rPr>
                <w:rFonts w:ascii="Times New Roman" w:hAnsi="Times New Roman"/>
              </w:rPr>
            </w:pPr>
          </w:p>
          <w:p w14:paraId="50847422" w14:textId="77777777" w:rsidR="004649F4" w:rsidRPr="004649F4" w:rsidRDefault="004649F4" w:rsidP="004649F4">
            <w:pPr>
              <w:rPr>
                <w:rFonts w:ascii="Times New Roman" w:hAnsi="Times New Roman"/>
              </w:rPr>
            </w:pPr>
          </w:p>
          <w:p w14:paraId="046810F3" w14:textId="77777777" w:rsidR="004649F4" w:rsidRPr="004649F4" w:rsidRDefault="004649F4" w:rsidP="004649F4">
            <w:pPr>
              <w:rPr>
                <w:rFonts w:ascii="Times New Roman" w:hAnsi="Times New Roman"/>
              </w:rPr>
            </w:pPr>
          </w:p>
          <w:p w14:paraId="275EF087" w14:textId="77777777" w:rsidR="004649F4" w:rsidRPr="004649F4" w:rsidRDefault="004649F4" w:rsidP="004649F4">
            <w:pPr>
              <w:rPr>
                <w:rFonts w:ascii="Times New Roman" w:hAnsi="Times New Roman"/>
              </w:rPr>
            </w:pPr>
          </w:p>
          <w:p w14:paraId="003E3201" w14:textId="77777777" w:rsidR="004649F4" w:rsidRPr="004649F4" w:rsidRDefault="004649F4" w:rsidP="004649F4">
            <w:pPr>
              <w:rPr>
                <w:rFonts w:ascii="Times New Roman" w:hAnsi="Times New Roman"/>
              </w:rPr>
            </w:pPr>
          </w:p>
        </w:tc>
      </w:tr>
    </w:tbl>
    <w:p w14:paraId="40E13FE0" w14:textId="77777777" w:rsidR="004649F4" w:rsidRPr="004649F4" w:rsidRDefault="004649F4" w:rsidP="00406DAC">
      <w:pPr>
        <w:shd w:val="clear" w:color="auto" w:fill="FFFFFF"/>
        <w:spacing w:beforeLines="1" w:before="2" w:afterLines="1" w:after="2" w:line="227" w:lineRule="atLeast"/>
        <w:ind w:left="360"/>
        <w:jc w:val="both"/>
        <w:rPr>
          <w:rFonts w:ascii="Times New Roman" w:hAnsi="Times New Roman"/>
          <w:color w:val="000000" w:themeColor="text1"/>
          <w:szCs w:val="20"/>
        </w:rPr>
      </w:pPr>
    </w:p>
    <w:p w14:paraId="64DEDEEB" w14:textId="77777777" w:rsidR="00406DAC" w:rsidRDefault="00406DAC" w:rsidP="00406DAC">
      <w:pPr>
        <w:shd w:val="clear" w:color="auto" w:fill="FFFFFF"/>
        <w:spacing w:beforeLines="1" w:before="2" w:afterLines="1" w:after="2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14:paraId="551ABFD3" w14:textId="77777777" w:rsidR="00413479" w:rsidRDefault="00413479" w:rsidP="00406DAC">
      <w:pPr>
        <w:shd w:val="clear" w:color="auto" w:fill="FFFFFF"/>
        <w:spacing w:beforeLines="1" w:before="2" w:afterLines="1" w:after="2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  <w:r>
        <w:rPr>
          <w:rFonts w:ascii="Times New Roman" w:hAnsi="Times New Roman"/>
          <w:color w:val="000000" w:themeColor="text1"/>
          <w:szCs w:val="20"/>
        </w:rPr>
        <w:t>Answer as many of the questions as you need to develop a point-of-view about the message of this piece and whether or not it is helpful or harmful to viewers.</w:t>
      </w:r>
    </w:p>
    <w:p w14:paraId="7E3DF56A" w14:textId="77777777" w:rsidR="00413479" w:rsidRPr="00413479" w:rsidRDefault="00413479" w:rsidP="00406DAC">
      <w:pPr>
        <w:shd w:val="clear" w:color="auto" w:fill="FFFFFF"/>
        <w:spacing w:beforeLines="1" w:before="2" w:afterLines="1" w:after="2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14:paraId="29FCD5B3" w14:textId="77777777" w:rsidR="00413479" w:rsidRDefault="004649F4" w:rsidP="00406DAC">
      <w:pPr>
        <w:pStyle w:val="ListParagraph"/>
        <w:numPr>
          <w:ilvl w:val="0"/>
          <w:numId w:val="5"/>
        </w:numPr>
        <w:shd w:val="clear" w:color="auto" w:fill="FFFFFF"/>
        <w:spacing w:beforeLines="1" w:before="2" w:afterLines="1" w:after="2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  <w:r w:rsidRPr="00413479">
        <w:rPr>
          <w:rFonts w:ascii="Times New Roman" w:hAnsi="Times New Roman"/>
          <w:color w:val="000000" w:themeColor="text1"/>
          <w:szCs w:val="20"/>
        </w:rPr>
        <w:t>What gender does the piece’s perspective reflect?</w:t>
      </w:r>
    </w:p>
    <w:p w14:paraId="639F06F9" w14:textId="77777777" w:rsidR="00413479" w:rsidRDefault="00413479" w:rsidP="00406DAC">
      <w:pPr>
        <w:shd w:val="clear" w:color="auto" w:fill="FFFFFF"/>
        <w:spacing w:beforeLines="1" w:before="2" w:afterLines="1" w:after="2" w:line="227" w:lineRule="atLeast"/>
        <w:ind w:left="360"/>
        <w:jc w:val="both"/>
        <w:rPr>
          <w:rFonts w:ascii="Times New Roman" w:hAnsi="Times New Roman"/>
          <w:color w:val="000000" w:themeColor="text1"/>
          <w:szCs w:val="20"/>
        </w:rPr>
      </w:pPr>
    </w:p>
    <w:p w14:paraId="66DB5B37" w14:textId="77777777" w:rsidR="00413479" w:rsidRPr="00413479" w:rsidRDefault="00413479" w:rsidP="00406DAC">
      <w:pPr>
        <w:shd w:val="clear" w:color="auto" w:fill="FFFFFF"/>
        <w:spacing w:beforeLines="1" w:before="2" w:afterLines="1" w:after="2" w:line="227" w:lineRule="atLeast"/>
        <w:ind w:left="360"/>
        <w:jc w:val="both"/>
        <w:rPr>
          <w:rFonts w:ascii="Times New Roman" w:hAnsi="Times New Roman"/>
          <w:color w:val="000000" w:themeColor="text1"/>
          <w:szCs w:val="20"/>
        </w:rPr>
      </w:pPr>
    </w:p>
    <w:p w14:paraId="0847483E" w14:textId="77777777" w:rsidR="004649F4" w:rsidRPr="00413479" w:rsidRDefault="004649F4" w:rsidP="00406DAC">
      <w:pPr>
        <w:pStyle w:val="ListParagraph"/>
        <w:numPr>
          <w:ilvl w:val="0"/>
          <w:numId w:val="5"/>
        </w:numPr>
        <w:shd w:val="clear" w:color="auto" w:fill="FFFFFF"/>
        <w:spacing w:beforeLines="1" w:before="2" w:afterLines="1" w:after="2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  <w:r w:rsidRPr="00413479">
        <w:rPr>
          <w:rFonts w:ascii="Times New Roman" w:hAnsi="Times New Roman"/>
          <w:color w:val="000000" w:themeColor="text1"/>
        </w:rPr>
        <w:t>How are subjects of the piece dressed?</w:t>
      </w:r>
    </w:p>
    <w:p w14:paraId="757C83F6" w14:textId="77777777" w:rsidR="00CA2828" w:rsidRDefault="00CA2828" w:rsidP="004649F4">
      <w:pPr>
        <w:rPr>
          <w:rFonts w:ascii="Times New Roman" w:hAnsi="Times New Roman"/>
          <w:color w:val="000000" w:themeColor="text1"/>
        </w:rPr>
      </w:pPr>
    </w:p>
    <w:p w14:paraId="0CC92FEB" w14:textId="77777777" w:rsidR="00CA2828" w:rsidRPr="004649F4" w:rsidRDefault="00CA2828" w:rsidP="004649F4">
      <w:pPr>
        <w:rPr>
          <w:rFonts w:ascii="Times New Roman" w:hAnsi="Times New Roman"/>
          <w:color w:val="000000" w:themeColor="text1"/>
        </w:rPr>
      </w:pPr>
    </w:p>
    <w:p w14:paraId="2BEEC823" w14:textId="30D03D8E" w:rsidR="004649F4" w:rsidRDefault="004649F4" w:rsidP="004649F4">
      <w:pPr>
        <w:pStyle w:val="ListParagraph"/>
        <w:numPr>
          <w:ilvl w:val="0"/>
          <w:numId w:val="5"/>
        </w:numPr>
        <w:rPr>
          <w:rFonts w:ascii="Times New Roman" w:hAnsi="Times New Roman"/>
          <w:color w:val="000000" w:themeColor="text1"/>
        </w:rPr>
      </w:pPr>
      <w:r w:rsidRPr="004649F4">
        <w:rPr>
          <w:rFonts w:ascii="Times New Roman" w:hAnsi="Times New Roman"/>
          <w:color w:val="000000" w:themeColor="text1"/>
        </w:rPr>
        <w:t>Describe the relationships between the men and women: Are they long or short term?</w:t>
      </w:r>
      <w:r>
        <w:rPr>
          <w:rFonts w:ascii="Times New Roman" w:hAnsi="Times New Roman"/>
          <w:color w:val="000000" w:themeColor="text1"/>
        </w:rPr>
        <w:t xml:space="preserve"> </w:t>
      </w:r>
      <w:r w:rsidRPr="004649F4">
        <w:rPr>
          <w:rFonts w:ascii="Times New Roman" w:hAnsi="Times New Roman"/>
          <w:color w:val="000000" w:themeColor="text1"/>
        </w:rPr>
        <w:t>Casual or</w:t>
      </w:r>
      <w:r w:rsidR="00CA2828">
        <w:rPr>
          <w:rFonts w:ascii="Times New Roman" w:hAnsi="Times New Roman"/>
          <w:color w:val="000000" w:themeColor="text1"/>
        </w:rPr>
        <w:t xml:space="preserve"> serious? Broken up or together?</w:t>
      </w:r>
    </w:p>
    <w:p w14:paraId="1D4009D6" w14:textId="77777777" w:rsidR="00CA2828" w:rsidRDefault="00CA2828" w:rsidP="00CA2828">
      <w:pPr>
        <w:rPr>
          <w:rFonts w:ascii="Times New Roman" w:hAnsi="Times New Roman"/>
          <w:color w:val="000000" w:themeColor="text1"/>
        </w:rPr>
      </w:pPr>
    </w:p>
    <w:p w14:paraId="40083B27" w14:textId="77777777" w:rsidR="00CA2828" w:rsidRPr="00CA2828" w:rsidRDefault="00CA2828" w:rsidP="00CA2828">
      <w:pPr>
        <w:rPr>
          <w:rFonts w:ascii="Times New Roman" w:hAnsi="Times New Roman"/>
          <w:color w:val="000000" w:themeColor="text1"/>
        </w:rPr>
      </w:pPr>
    </w:p>
    <w:p w14:paraId="0280B4B8" w14:textId="77777777" w:rsidR="004649F4" w:rsidRPr="004649F4" w:rsidRDefault="004649F4" w:rsidP="00413479">
      <w:pPr>
        <w:pStyle w:val="ListParagraph"/>
        <w:numPr>
          <w:ilvl w:val="0"/>
          <w:numId w:val="5"/>
        </w:numPr>
        <w:rPr>
          <w:rFonts w:ascii="Times New Roman" w:hAnsi="Times New Roman"/>
          <w:color w:val="000000" w:themeColor="text1"/>
        </w:rPr>
      </w:pPr>
      <w:r w:rsidRPr="004649F4">
        <w:rPr>
          <w:rFonts w:ascii="Times New Roman" w:hAnsi="Times New Roman"/>
          <w:color w:val="000000" w:themeColor="text1"/>
        </w:rPr>
        <w:t xml:space="preserve">What are the men/women doing? </w:t>
      </w:r>
    </w:p>
    <w:p w14:paraId="1EA1ADB2" w14:textId="77777777" w:rsidR="00413479" w:rsidRDefault="00413479" w:rsidP="004649F4">
      <w:pPr>
        <w:rPr>
          <w:rFonts w:ascii="Times New Roman" w:hAnsi="Times New Roman"/>
          <w:color w:val="000000" w:themeColor="text1"/>
        </w:rPr>
      </w:pPr>
    </w:p>
    <w:p w14:paraId="3B9137A5" w14:textId="77777777" w:rsidR="004649F4" w:rsidRPr="004649F4" w:rsidRDefault="004649F4" w:rsidP="004649F4">
      <w:pPr>
        <w:rPr>
          <w:rFonts w:ascii="Times New Roman" w:hAnsi="Times New Roman"/>
          <w:color w:val="000000" w:themeColor="text1"/>
        </w:rPr>
      </w:pPr>
    </w:p>
    <w:p w14:paraId="4D108557" w14:textId="77777777" w:rsidR="004649F4" w:rsidRPr="004649F4" w:rsidRDefault="004649F4" w:rsidP="00413479">
      <w:pPr>
        <w:pStyle w:val="ListParagraph"/>
        <w:numPr>
          <w:ilvl w:val="0"/>
          <w:numId w:val="5"/>
        </w:numPr>
        <w:rPr>
          <w:rFonts w:ascii="Times New Roman" w:hAnsi="Times New Roman"/>
          <w:color w:val="000000" w:themeColor="text1"/>
        </w:rPr>
      </w:pPr>
      <w:r w:rsidRPr="004649F4">
        <w:rPr>
          <w:rFonts w:ascii="Times New Roman" w:hAnsi="Times New Roman"/>
          <w:color w:val="000000" w:themeColor="text1"/>
        </w:rPr>
        <w:t>How are the men/women dressed? How much skin is revealed?</w:t>
      </w:r>
    </w:p>
    <w:p w14:paraId="0DD830A0" w14:textId="77777777" w:rsidR="00413479" w:rsidRDefault="00413479" w:rsidP="004649F4">
      <w:pPr>
        <w:rPr>
          <w:rFonts w:ascii="Times New Roman" w:hAnsi="Times New Roman"/>
          <w:color w:val="000000" w:themeColor="text1"/>
        </w:rPr>
      </w:pPr>
    </w:p>
    <w:p w14:paraId="39CE31AF" w14:textId="77777777" w:rsidR="004649F4" w:rsidRPr="004649F4" w:rsidRDefault="004649F4" w:rsidP="004649F4">
      <w:pPr>
        <w:rPr>
          <w:rFonts w:ascii="Times New Roman" w:hAnsi="Times New Roman"/>
          <w:color w:val="000000" w:themeColor="text1"/>
        </w:rPr>
      </w:pPr>
    </w:p>
    <w:p w14:paraId="3654CBF5" w14:textId="77777777" w:rsidR="004649F4" w:rsidRPr="004649F4" w:rsidRDefault="004649F4" w:rsidP="00413479">
      <w:pPr>
        <w:pStyle w:val="ListParagraph"/>
        <w:numPr>
          <w:ilvl w:val="0"/>
          <w:numId w:val="5"/>
        </w:numPr>
        <w:rPr>
          <w:rFonts w:ascii="Times New Roman" w:hAnsi="Times New Roman"/>
          <w:color w:val="000000" w:themeColor="text1"/>
        </w:rPr>
      </w:pPr>
      <w:r w:rsidRPr="004649F4">
        <w:rPr>
          <w:rFonts w:ascii="Times New Roman" w:hAnsi="Times New Roman"/>
          <w:color w:val="000000" w:themeColor="text1"/>
        </w:rPr>
        <w:t>Are there more, fewer, or the same number of men as women?</w:t>
      </w:r>
    </w:p>
    <w:p w14:paraId="6E21577C" w14:textId="77777777" w:rsidR="00413479" w:rsidRDefault="00413479" w:rsidP="004649F4">
      <w:pPr>
        <w:rPr>
          <w:rFonts w:ascii="Times New Roman" w:hAnsi="Times New Roman"/>
          <w:color w:val="000000" w:themeColor="text1"/>
        </w:rPr>
      </w:pPr>
    </w:p>
    <w:p w14:paraId="102615F4" w14:textId="77777777" w:rsidR="004649F4" w:rsidRPr="004649F4" w:rsidRDefault="004649F4" w:rsidP="004649F4">
      <w:pPr>
        <w:rPr>
          <w:rFonts w:ascii="Times New Roman" w:hAnsi="Times New Roman"/>
          <w:color w:val="000000" w:themeColor="text1"/>
        </w:rPr>
      </w:pPr>
    </w:p>
    <w:p w14:paraId="2024E651" w14:textId="77777777" w:rsidR="004649F4" w:rsidRDefault="004649F4" w:rsidP="00413479">
      <w:pPr>
        <w:pStyle w:val="ListParagraph"/>
        <w:numPr>
          <w:ilvl w:val="0"/>
          <w:numId w:val="5"/>
        </w:numPr>
        <w:rPr>
          <w:rFonts w:ascii="Times New Roman" w:hAnsi="Times New Roman"/>
          <w:color w:val="000000" w:themeColor="text1"/>
        </w:rPr>
      </w:pPr>
      <w:r w:rsidRPr="004649F4">
        <w:rPr>
          <w:rFonts w:ascii="Times New Roman" w:hAnsi="Times New Roman"/>
          <w:color w:val="000000" w:themeColor="text1"/>
        </w:rPr>
        <w:t>Describe the body language of the men/women?</w:t>
      </w:r>
    </w:p>
    <w:p w14:paraId="42A47F80" w14:textId="77777777" w:rsidR="00413479" w:rsidRDefault="00413479" w:rsidP="00406DAC">
      <w:pPr>
        <w:shd w:val="clear" w:color="auto" w:fill="FFFFFF"/>
        <w:spacing w:beforeLines="1" w:before="2" w:afterLines="1" w:after="2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14:paraId="3BBC35AE" w14:textId="77777777" w:rsidR="004649F4" w:rsidRPr="004649F4" w:rsidRDefault="004649F4" w:rsidP="00406DAC">
      <w:pPr>
        <w:shd w:val="clear" w:color="auto" w:fill="FFFFFF"/>
        <w:spacing w:beforeLines="1" w:before="2" w:afterLines="1" w:after="2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14:paraId="3E64286E" w14:textId="694C5253" w:rsidR="004649F4" w:rsidRPr="004649F4" w:rsidRDefault="004649F4" w:rsidP="00406DAC">
      <w:pPr>
        <w:pStyle w:val="ListParagraph"/>
        <w:numPr>
          <w:ilvl w:val="0"/>
          <w:numId w:val="5"/>
        </w:numPr>
        <w:shd w:val="clear" w:color="auto" w:fill="FFFFFF"/>
        <w:spacing w:beforeLines="1" w:before="2" w:afterLines="1" w:after="2" w:line="227" w:lineRule="atLeast"/>
        <w:rPr>
          <w:rFonts w:ascii="Times New Roman" w:hAnsi="Times New Roman"/>
          <w:color w:val="000000" w:themeColor="text1"/>
          <w:szCs w:val="20"/>
        </w:rPr>
      </w:pPr>
      <w:r w:rsidRPr="004649F4">
        <w:rPr>
          <w:rFonts w:ascii="Times New Roman" w:hAnsi="Times New Roman"/>
          <w:color w:val="000000" w:themeColor="text1"/>
          <w:szCs w:val="20"/>
        </w:rPr>
        <w:t>What cultural ideals of masculine and feminine behaviors</w:t>
      </w:r>
      <w:r>
        <w:rPr>
          <w:rFonts w:ascii="Times New Roman" w:hAnsi="Times New Roman"/>
          <w:color w:val="000000" w:themeColor="text1"/>
          <w:szCs w:val="20"/>
        </w:rPr>
        <w:t>/beliefs</w:t>
      </w:r>
      <w:r w:rsidRPr="004649F4">
        <w:rPr>
          <w:rFonts w:ascii="Times New Roman" w:hAnsi="Times New Roman"/>
          <w:color w:val="000000" w:themeColor="text1"/>
          <w:szCs w:val="20"/>
        </w:rPr>
        <w:t xml:space="preserve"> does the </w:t>
      </w:r>
      <w:r>
        <w:rPr>
          <w:rFonts w:ascii="Times New Roman" w:hAnsi="Times New Roman"/>
          <w:color w:val="000000" w:themeColor="text1"/>
          <w:szCs w:val="20"/>
        </w:rPr>
        <w:t>piece</w:t>
      </w:r>
      <w:r w:rsidRPr="004649F4">
        <w:rPr>
          <w:rFonts w:ascii="Times New Roman" w:hAnsi="Times New Roman"/>
          <w:color w:val="000000" w:themeColor="text1"/>
          <w:szCs w:val="20"/>
        </w:rPr>
        <w:t xml:space="preserve"> convey?</w:t>
      </w:r>
      <w:r w:rsidR="00CA2828">
        <w:rPr>
          <w:rFonts w:ascii="Times New Roman" w:hAnsi="Times New Roman"/>
          <w:color w:val="000000" w:themeColor="text1"/>
          <w:szCs w:val="20"/>
        </w:rPr>
        <w:t xml:space="preserve"> According to the video, how are all men to act? How are all women supposed to act?</w:t>
      </w:r>
    </w:p>
    <w:p w14:paraId="236FE419" w14:textId="77777777" w:rsidR="00413479" w:rsidRDefault="00413479" w:rsidP="00406DAC">
      <w:pPr>
        <w:shd w:val="clear" w:color="auto" w:fill="FFFFFF"/>
        <w:spacing w:beforeLines="1" w:before="2" w:afterLines="1" w:after="2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14:paraId="168E4849" w14:textId="77777777" w:rsidR="004649F4" w:rsidRPr="004649F4" w:rsidRDefault="004649F4" w:rsidP="00406DAC">
      <w:pPr>
        <w:shd w:val="clear" w:color="auto" w:fill="FFFFFF"/>
        <w:spacing w:beforeLines="1" w:before="2" w:afterLines="1" w:after="2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</w:p>
    <w:p w14:paraId="6B77CAA5" w14:textId="77777777" w:rsidR="004649F4" w:rsidRPr="004649F4" w:rsidRDefault="004649F4" w:rsidP="00413479">
      <w:pPr>
        <w:pStyle w:val="ListParagraph"/>
        <w:numPr>
          <w:ilvl w:val="0"/>
          <w:numId w:val="5"/>
        </w:numPr>
        <w:rPr>
          <w:rFonts w:ascii="Times New Roman" w:hAnsi="Times New Roman"/>
          <w:color w:val="000000" w:themeColor="text1"/>
          <w:szCs w:val="20"/>
        </w:rPr>
      </w:pPr>
      <w:r w:rsidRPr="004649F4">
        <w:rPr>
          <w:rFonts w:ascii="Times New Roman" w:hAnsi="Times New Roman"/>
          <w:color w:val="000000" w:themeColor="text1"/>
          <w:szCs w:val="20"/>
        </w:rPr>
        <w:t xml:space="preserve">What conflict arises in the </w:t>
      </w:r>
      <w:r>
        <w:rPr>
          <w:rFonts w:ascii="Times New Roman" w:hAnsi="Times New Roman"/>
          <w:color w:val="000000" w:themeColor="text1"/>
          <w:szCs w:val="20"/>
        </w:rPr>
        <w:t>piece</w:t>
      </w:r>
      <w:r w:rsidRPr="004649F4">
        <w:rPr>
          <w:rFonts w:ascii="Times New Roman" w:hAnsi="Times New Roman"/>
          <w:color w:val="000000" w:themeColor="text1"/>
          <w:szCs w:val="20"/>
        </w:rPr>
        <w:t xml:space="preserve">? </w:t>
      </w:r>
    </w:p>
    <w:p w14:paraId="6DA609A2" w14:textId="77777777" w:rsidR="00413479" w:rsidRDefault="00413479" w:rsidP="004649F4">
      <w:pPr>
        <w:rPr>
          <w:rFonts w:ascii="Times New Roman" w:hAnsi="Times New Roman"/>
          <w:color w:val="000000" w:themeColor="text1"/>
          <w:szCs w:val="20"/>
        </w:rPr>
      </w:pPr>
    </w:p>
    <w:p w14:paraId="15CC890F" w14:textId="77777777" w:rsidR="004649F4" w:rsidRDefault="004649F4" w:rsidP="004649F4">
      <w:pPr>
        <w:rPr>
          <w:rFonts w:ascii="Times New Roman" w:hAnsi="Times New Roman"/>
          <w:color w:val="000000" w:themeColor="text1"/>
          <w:szCs w:val="20"/>
        </w:rPr>
      </w:pPr>
    </w:p>
    <w:p w14:paraId="62B2CC01" w14:textId="77777777" w:rsidR="004649F4" w:rsidRPr="004649F4" w:rsidRDefault="004649F4" w:rsidP="00413479">
      <w:pPr>
        <w:pStyle w:val="ListParagraph"/>
        <w:numPr>
          <w:ilvl w:val="0"/>
          <w:numId w:val="5"/>
        </w:numPr>
        <w:rPr>
          <w:rFonts w:ascii="Times New Roman" w:hAnsi="Times New Roman"/>
          <w:color w:val="000000" w:themeColor="text1"/>
          <w:szCs w:val="20"/>
        </w:rPr>
      </w:pPr>
      <w:r w:rsidRPr="004649F4">
        <w:rPr>
          <w:rFonts w:ascii="Times New Roman" w:hAnsi="Times New Roman"/>
          <w:color w:val="000000" w:themeColor="text1"/>
          <w:szCs w:val="20"/>
        </w:rPr>
        <w:t>When does the conflict surface? How do you know?</w:t>
      </w:r>
    </w:p>
    <w:p w14:paraId="00492E1D" w14:textId="77777777" w:rsidR="00413479" w:rsidRDefault="00413479" w:rsidP="004649F4">
      <w:pPr>
        <w:rPr>
          <w:rFonts w:ascii="Times New Roman" w:hAnsi="Times New Roman"/>
          <w:color w:val="000000" w:themeColor="text1"/>
          <w:szCs w:val="20"/>
        </w:rPr>
      </w:pPr>
    </w:p>
    <w:p w14:paraId="127AC9A8" w14:textId="77777777" w:rsidR="004649F4" w:rsidRDefault="004649F4" w:rsidP="004649F4">
      <w:pPr>
        <w:rPr>
          <w:rFonts w:ascii="Times New Roman" w:hAnsi="Times New Roman"/>
          <w:color w:val="000000" w:themeColor="text1"/>
          <w:szCs w:val="20"/>
        </w:rPr>
      </w:pPr>
    </w:p>
    <w:p w14:paraId="0B96F193" w14:textId="77777777" w:rsidR="004649F4" w:rsidRPr="004649F4" w:rsidRDefault="004649F4" w:rsidP="00413479">
      <w:pPr>
        <w:pStyle w:val="ListParagraph"/>
        <w:numPr>
          <w:ilvl w:val="0"/>
          <w:numId w:val="5"/>
        </w:numPr>
        <w:rPr>
          <w:rFonts w:ascii="Times New Roman" w:hAnsi="Times New Roman"/>
          <w:color w:val="000000" w:themeColor="text1"/>
          <w:szCs w:val="20"/>
        </w:rPr>
      </w:pPr>
      <w:r w:rsidRPr="004649F4">
        <w:rPr>
          <w:rFonts w:ascii="Times New Roman" w:hAnsi="Times New Roman"/>
          <w:color w:val="000000" w:themeColor="text1"/>
          <w:szCs w:val="20"/>
        </w:rPr>
        <w:t xml:space="preserve">Does value reorientation occur? In other words, throughout the course of the </w:t>
      </w:r>
      <w:r>
        <w:rPr>
          <w:rFonts w:ascii="Times New Roman" w:hAnsi="Times New Roman"/>
          <w:color w:val="000000" w:themeColor="text1"/>
          <w:szCs w:val="20"/>
        </w:rPr>
        <w:t>piece</w:t>
      </w:r>
      <w:r w:rsidRPr="004649F4">
        <w:rPr>
          <w:rFonts w:ascii="Times New Roman" w:hAnsi="Times New Roman"/>
          <w:color w:val="000000" w:themeColor="text1"/>
          <w:szCs w:val="20"/>
        </w:rPr>
        <w:t xml:space="preserve"> does the narrator change what he/she values or does he/she maintain the same values? </w:t>
      </w:r>
    </w:p>
    <w:p w14:paraId="38BE5772" w14:textId="77777777" w:rsidR="00413479" w:rsidRDefault="00413479" w:rsidP="004649F4">
      <w:pPr>
        <w:rPr>
          <w:rFonts w:ascii="Times New Roman" w:hAnsi="Times New Roman"/>
          <w:color w:val="000000" w:themeColor="text1"/>
          <w:szCs w:val="20"/>
        </w:rPr>
      </w:pPr>
    </w:p>
    <w:p w14:paraId="792D818A" w14:textId="77777777" w:rsidR="004649F4" w:rsidRPr="004649F4" w:rsidRDefault="004649F4" w:rsidP="004649F4">
      <w:pPr>
        <w:rPr>
          <w:rFonts w:ascii="Times New Roman" w:hAnsi="Times New Roman"/>
          <w:color w:val="000000" w:themeColor="text1"/>
          <w:szCs w:val="20"/>
        </w:rPr>
      </w:pPr>
    </w:p>
    <w:p w14:paraId="61CF8856" w14:textId="77777777" w:rsidR="004649F4" w:rsidRDefault="004649F4" w:rsidP="00406DAC">
      <w:pPr>
        <w:pStyle w:val="ListParagraph"/>
        <w:numPr>
          <w:ilvl w:val="0"/>
          <w:numId w:val="5"/>
        </w:numPr>
        <w:shd w:val="clear" w:color="auto" w:fill="FFFFFF"/>
        <w:spacing w:beforeLines="1" w:before="2" w:afterLines="1" w:after="2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  <w:r w:rsidRPr="004649F4">
        <w:rPr>
          <w:rFonts w:ascii="Times New Roman" w:hAnsi="Times New Roman"/>
          <w:color w:val="000000" w:themeColor="text1"/>
          <w:szCs w:val="20"/>
        </w:rPr>
        <w:t xml:space="preserve">Who or what </w:t>
      </w:r>
      <w:r>
        <w:rPr>
          <w:rFonts w:ascii="Times New Roman" w:hAnsi="Times New Roman"/>
          <w:color w:val="000000" w:themeColor="text1"/>
          <w:szCs w:val="20"/>
        </w:rPr>
        <w:t>makes the change in values happen</w:t>
      </w:r>
      <w:r w:rsidRPr="004649F4">
        <w:rPr>
          <w:rFonts w:ascii="Times New Roman" w:hAnsi="Times New Roman"/>
          <w:color w:val="000000" w:themeColor="text1"/>
          <w:szCs w:val="20"/>
        </w:rPr>
        <w:t>?</w:t>
      </w:r>
    </w:p>
    <w:p w14:paraId="71AE3929" w14:textId="77777777" w:rsidR="00413479" w:rsidRDefault="00413479" w:rsidP="00406DAC">
      <w:pPr>
        <w:shd w:val="clear" w:color="auto" w:fill="FFFFFF"/>
        <w:spacing w:beforeLines="1" w:before="2" w:afterLines="1" w:after="2" w:line="227" w:lineRule="atLeast"/>
        <w:ind w:left="360"/>
        <w:jc w:val="both"/>
        <w:rPr>
          <w:rFonts w:ascii="Times New Roman" w:hAnsi="Times New Roman"/>
          <w:color w:val="000000" w:themeColor="text1"/>
          <w:szCs w:val="20"/>
        </w:rPr>
      </w:pPr>
    </w:p>
    <w:p w14:paraId="43D3C5A4" w14:textId="77777777" w:rsidR="004649F4" w:rsidRPr="004649F4" w:rsidRDefault="004649F4" w:rsidP="00406DAC">
      <w:pPr>
        <w:shd w:val="clear" w:color="auto" w:fill="FFFFFF"/>
        <w:spacing w:beforeLines="1" w:before="2" w:afterLines="1" w:after="2" w:line="227" w:lineRule="atLeast"/>
        <w:ind w:left="360"/>
        <w:jc w:val="both"/>
        <w:rPr>
          <w:rFonts w:ascii="Times New Roman" w:hAnsi="Times New Roman"/>
          <w:color w:val="000000" w:themeColor="text1"/>
          <w:szCs w:val="20"/>
        </w:rPr>
      </w:pPr>
    </w:p>
    <w:p w14:paraId="2E520636" w14:textId="77777777" w:rsidR="004649F4" w:rsidRPr="004649F4" w:rsidRDefault="004649F4" w:rsidP="00406DAC">
      <w:pPr>
        <w:pStyle w:val="ListParagraph"/>
        <w:numPr>
          <w:ilvl w:val="0"/>
          <w:numId w:val="5"/>
        </w:numPr>
        <w:shd w:val="clear" w:color="auto" w:fill="FFFFFF"/>
        <w:spacing w:beforeLines="1" w:before="2" w:afterLines="1" w:after="2" w:line="227" w:lineRule="atLeast"/>
        <w:jc w:val="both"/>
        <w:rPr>
          <w:rFonts w:ascii="Times New Roman" w:hAnsi="Times New Roman"/>
          <w:color w:val="000000" w:themeColor="text1"/>
          <w:szCs w:val="20"/>
        </w:rPr>
      </w:pPr>
      <w:r w:rsidRPr="004649F4">
        <w:rPr>
          <w:rFonts w:ascii="Times New Roman" w:hAnsi="Times New Roman"/>
          <w:color w:val="000000" w:themeColor="text1"/>
          <w:szCs w:val="20"/>
        </w:rPr>
        <w:t xml:space="preserve">Is that which is culturally valuable presented as masculine or feminine? </w:t>
      </w:r>
    </w:p>
    <w:p w14:paraId="1BC51318" w14:textId="77777777" w:rsidR="00413479" w:rsidRDefault="00413479" w:rsidP="004649F4">
      <w:pPr>
        <w:rPr>
          <w:rFonts w:ascii="Times New Roman" w:hAnsi="Times New Roman"/>
          <w:color w:val="000000" w:themeColor="text1"/>
          <w:szCs w:val="20"/>
        </w:rPr>
      </w:pPr>
    </w:p>
    <w:p w14:paraId="534357C7" w14:textId="77777777" w:rsidR="00CA2828" w:rsidRPr="004649F4" w:rsidRDefault="00CA2828" w:rsidP="004649F4">
      <w:pPr>
        <w:rPr>
          <w:rFonts w:ascii="Times New Roman" w:hAnsi="Times New Roman"/>
          <w:color w:val="000000" w:themeColor="text1"/>
          <w:szCs w:val="20"/>
        </w:rPr>
      </w:pPr>
    </w:p>
    <w:p w14:paraId="59BC60C7" w14:textId="77777777" w:rsidR="004649F4" w:rsidRDefault="004649F4" w:rsidP="00413479">
      <w:pPr>
        <w:pStyle w:val="ListParagraph"/>
        <w:numPr>
          <w:ilvl w:val="0"/>
          <w:numId w:val="5"/>
        </w:numPr>
        <w:rPr>
          <w:rFonts w:ascii="Times New Roman" w:hAnsi="Times New Roman"/>
          <w:color w:val="000000" w:themeColor="text1"/>
          <w:szCs w:val="20"/>
        </w:rPr>
      </w:pPr>
      <w:r w:rsidRPr="004649F4">
        <w:rPr>
          <w:rFonts w:ascii="Times New Roman" w:hAnsi="Times New Roman"/>
          <w:color w:val="000000" w:themeColor="text1"/>
          <w:szCs w:val="20"/>
        </w:rPr>
        <w:t xml:space="preserve">What evidence can be found that one gender is devalued in the </w:t>
      </w:r>
      <w:r>
        <w:rPr>
          <w:rFonts w:ascii="Times New Roman" w:hAnsi="Times New Roman"/>
          <w:color w:val="000000" w:themeColor="text1"/>
          <w:szCs w:val="20"/>
        </w:rPr>
        <w:t>piece</w:t>
      </w:r>
      <w:r w:rsidRPr="004649F4">
        <w:rPr>
          <w:rFonts w:ascii="Times New Roman" w:hAnsi="Times New Roman"/>
          <w:color w:val="000000" w:themeColor="text1"/>
          <w:szCs w:val="20"/>
        </w:rPr>
        <w:t xml:space="preserve">? Look for </w:t>
      </w:r>
      <w:r>
        <w:rPr>
          <w:rFonts w:ascii="Times New Roman" w:hAnsi="Times New Roman"/>
          <w:color w:val="000000" w:themeColor="text1"/>
          <w:szCs w:val="20"/>
        </w:rPr>
        <w:t>visual</w:t>
      </w:r>
      <w:r w:rsidRPr="004649F4">
        <w:rPr>
          <w:rFonts w:ascii="Times New Roman" w:hAnsi="Times New Roman"/>
          <w:color w:val="000000" w:themeColor="text1"/>
          <w:szCs w:val="20"/>
        </w:rPr>
        <w:t xml:space="preserve"> and</w:t>
      </w:r>
      <w:r>
        <w:rPr>
          <w:rFonts w:ascii="Times New Roman" w:hAnsi="Times New Roman"/>
          <w:color w:val="000000" w:themeColor="text1"/>
          <w:szCs w:val="20"/>
        </w:rPr>
        <w:t>/or</w:t>
      </w:r>
      <w:r w:rsidRPr="004649F4">
        <w:rPr>
          <w:rFonts w:ascii="Times New Roman" w:hAnsi="Times New Roman"/>
          <w:color w:val="000000" w:themeColor="text1"/>
          <w:szCs w:val="20"/>
        </w:rPr>
        <w:t xml:space="preserve"> </w:t>
      </w:r>
      <w:r>
        <w:rPr>
          <w:rFonts w:ascii="Times New Roman" w:hAnsi="Times New Roman"/>
          <w:color w:val="000000" w:themeColor="text1"/>
          <w:szCs w:val="20"/>
        </w:rPr>
        <w:t>verbal</w:t>
      </w:r>
      <w:r w:rsidRPr="004649F4">
        <w:rPr>
          <w:rFonts w:ascii="Times New Roman" w:hAnsi="Times New Roman"/>
          <w:color w:val="000000" w:themeColor="text1"/>
          <w:szCs w:val="20"/>
        </w:rPr>
        <w:t xml:space="preserve"> symbols. </w:t>
      </w:r>
    </w:p>
    <w:p w14:paraId="4833BB9F" w14:textId="77777777" w:rsidR="00CA2828" w:rsidRDefault="00CA2828" w:rsidP="004649F4">
      <w:pPr>
        <w:ind w:left="360"/>
        <w:rPr>
          <w:rFonts w:ascii="Times New Roman" w:hAnsi="Times New Roman"/>
          <w:color w:val="000000" w:themeColor="text1"/>
          <w:szCs w:val="20"/>
        </w:rPr>
      </w:pPr>
    </w:p>
    <w:p w14:paraId="3251F24D" w14:textId="77777777" w:rsidR="00CA2828" w:rsidRDefault="00CA2828" w:rsidP="004649F4">
      <w:pPr>
        <w:ind w:left="360"/>
        <w:rPr>
          <w:rFonts w:ascii="Times New Roman" w:hAnsi="Times New Roman"/>
          <w:color w:val="000000" w:themeColor="text1"/>
          <w:szCs w:val="20"/>
        </w:rPr>
      </w:pPr>
    </w:p>
    <w:p w14:paraId="632C3F62" w14:textId="77777777" w:rsidR="00CA2828" w:rsidRDefault="00CA2828" w:rsidP="00CA2828">
      <w:pPr>
        <w:pStyle w:val="ListParagraph"/>
        <w:numPr>
          <w:ilvl w:val="0"/>
          <w:numId w:val="5"/>
        </w:numPr>
        <w:rPr>
          <w:rFonts w:ascii="Times New Roman" w:hAnsi="Times New Roman"/>
          <w:color w:val="000000" w:themeColor="text1"/>
          <w:szCs w:val="20"/>
        </w:rPr>
      </w:pPr>
      <w:r>
        <w:rPr>
          <w:rFonts w:ascii="Times New Roman" w:hAnsi="Times New Roman"/>
          <w:color w:val="000000" w:themeColor="text1"/>
          <w:szCs w:val="20"/>
        </w:rPr>
        <w:t>What beliefs about relationships or gender roles does the piece attempt to convey to the viewers?</w:t>
      </w:r>
    </w:p>
    <w:p w14:paraId="77604054" w14:textId="77777777" w:rsidR="004649F4" w:rsidRDefault="004649F4" w:rsidP="004649F4">
      <w:pPr>
        <w:ind w:left="360"/>
        <w:rPr>
          <w:rFonts w:ascii="Times New Roman" w:hAnsi="Times New Roman"/>
          <w:color w:val="000000" w:themeColor="text1"/>
          <w:szCs w:val="20"/>
        </w:rPr>
      </w:pPr>
    </w:p>
    <w:p w14:paraId="57715836" w14:textId="77777777" w:rsidR="00CA2828" w:rsidRDefault="00CA2828" w:rsidP="004649F4">
      <w:pPr>
        <w:ind w:left="360"/>
        <w:rPr>
          <w:rFonts w:ascii="Times New Roman" w:hAnsi="Times New Roman"/>
          <w:color w:val="000000" w:themeColor="text1"/>
          <w:szCs w:val="20"/>
        </w:rPr>
      </w:pPr>
    </w:p>
    <w:p w14:paraId="51753EBC" w14:textId="77777777" w:rsidR="00CA2828" w:rsidRPr="00CA2828" w:rsidRDefault="00CA2828" w:rsidP="00CA2828">
      <w:pPr>
        <w:pStyle w:val="ListParagraph"/>
        <w:numPr>
          <w:ilvl w:val="0"/>
          <w:numId w:val="5"/>
        </w:numPr>
        <w:rPr>
          <w:rFonts w:ascii="Times New Roman" w:hAnsi="Times New Roman"/>
          <w:color w:val="000000" w:themeColor="text1"/>
          <w:szCs w:val="20"/>
        </w:rPr>
      </w:pPr>
      <w:r>
        <w:rPr>
          <w:rFonts w:ascii="Times New Roman" w:hAnsi="Times New Roman"/>
          <w:color w:val="000000" w:themeColor="text1"/>
          <w:szCs w:val="20"/>
        </w:rPr>
        <w:t xml:space="preserve">What makes this song appealing to a wide audience? What makes it </w:t>
      </w:r>
      <w:r w:rsidRPr="00CA2828">
        <w:rPr>
          <w:rFonts w:ascii="Times New Roman" w:hAnsi="Times New Roman"/>
          <w:i/>
          <w:color w:val="000000" w:themeColor="text1"/>
          <w:szCs w:val="20"/>
        </w:rPr>
        <w:t>sell</w:t>
      </w:r>
      <w:r>
        <w:rPr>
          <w:rFonts w:ascii="Times New Roman" w:hAnsi="Times New Roman"/>
          <w:color w:val="000000" w:themeColor="text1"/>
          <w:szCs w:val="20"/>
        </w:rPr>
        <w:t>?</w:t>
      </w:r>
    </w:p>
    <w:p w14:paraId="3388804C" w14:textId="77777777" w:rsidR="00CA2828" w:rsidRDefault="00CA2828" w:rsidP="004649F4">
      <w:pPr>
        <w:ind w:left="360"/>
        <w:rPr>
          <w:rFonts w:ascii="Times New Roman" w:hAnsi="Times New Roman"/>
          <w:color w:val="000000" w:themeColor="text1"/>
          <w:szCs w:val="20"/>
        </w:rPr>
      </w:pPr>
    </w:p>
    <w:p w14:paraId="19F497D4" w14:textId="77777777" w:rsidR="00CA2828" w:rsidRPr="004649F4" w:rsidRDefault="00CA2828" w:rsidP="004649F4">
      <w:pPr>
        <w:ind w:left="360"/>
        <w:rPr>
          <w:rFonts w:ascii="Times New Roman" w:hAnsi="Times New Roman"/>
          <w:color w:val="000000" w:themeColor="text1"/>
          <w:szCs w:val="20"/>
        </w:rPr>
      </w:pPr>
    </w:p>
    <w:p w14:paraId="4290E0C2" w14:textId="77777777" w:rsidR="004649F4" w:rsidRDefault="004649F4" w:rsidP="00413479">
      <w:pPr>
        <w:pStyle w:val="ListParagraph"/>
        <w:numPr>
          <w:ilvl w:val="0"/>
          <w:numId w:val="5"/>
        </w:numPr>
        <w:rPr>
          <w:rFonts w:ascii="Times New Roman" w:hAnsi="Times New Roman"/>
          <w:color w:val="000000" w:themeColor="text1"/>
          <w:szCs w:val="20"/>
        </w:rPr>
      </w:pPr>
      <w:r>
        <w:rPr>
          <w:rFonts w:ascii="Times New Roman" w:hAnsi="Times New Roman"/>
          <w:color w:val="000000" w:themeColor="text1"/>
          <w:szCs w:val="20"/>
        </w:rPr>
        <w:t>Does the piece challenge the typical hegemonic structure or support it? In other words, does the piece go against what most people see as typical or support it?</w:t>
      </w:r>
    </w:p>
    <w:p w14:paraId="4B0B5143" w14:textId="77777777" w:rsidR="00413479" w:rsidRDefault="00413479" w:rsidP="004649F4">
      <w:pPr>
        <w:ind w:left="360"/>
        <w:rPr>
          <w:rFonts w:ascii="Times New Roman" w:hAnsi="Times New Roman"/>
          <w:color w:val="000000" w:themeColor="text1"/>
          <w:szCs w:val="20"/>
        </w:rPr>
      </w:pPr>
    </w:p>
    <w:p w14:paraId="0C394891" w14:textId="77777777" w:rsidR="004649F4" w:rsidRPr="004649F4" w:rsidRDefault="004649F4" w:rsidP="004649F4">
      <w:pPr>
        <w:ind w:left="360"/>
        <w:rPr>
          <w:rFonts w:ascii="Times New Roman" w:hAnsi="Times New Roman"/>
          <w:color w:val="000000" w:themeColor="text1"/>
          <w:szCs w:val="20"/>
        </w:rPr>
      </w:pPr>
    </w:p>
    <w:p w14:paraId="0CA19242" w14:textId="77777777" w:rsidR="004649F4" w:rsidRDefault="004649F4" w:rsidP="00413479">
      <w:pPr>
        <w:pStyle w:val="ListParagraph"/>
        <w:numPr>
          <w:ilvl w:val="0"/>
          <w:numId w:val="5"/>
        </w:numPr>
        <w:rPr>
          <w:rFonts w:ascii="Times New Roman" w:hAnsi="Times New Roman"/>
          <w:color w:val="000000" w:themeColor="text1"/>
          <w:szCs w:val="20"/>
        </w:rPr>
      </w:pPr>
      <w:r>
        <w:rPr>
          <w:rFonts w:ascii="Times New Roman" w:hAnsi="Times New Roman"/>
          <w:color w:val="000000" w:themeColor="text1"/>
          <w:szCs w:val="20"/>
        </w:rPr>
        <w:t>Do you think this belief system is helpful or damaging to the viewer/listener?</w:t>
      </w:r>
    </w:p>
    <w:p w14:paraId="44DF6952" w14:textId="77777777" w:rsidR="00CA2828" w:rsidRDefault="00CA2828" w:rsidP="00CA2828">
      <w:pPr>
        <w:rPr>
          <w:rFonts w:ascii="Times New Roman" w:hAnsi="Times New Roman"/>
          <w:color w:val="000000" w:themeColor="text1"/>
          <w:szCs w:val="20"/>
        </w:rPr>
      </w:pPr>
      <w:bookmarkStart w:id="0" w:name="_GoBack"/>
      <w:bookmarkEnd w:id="0"/>
    </w:p>
    <w:sectPr w:rsidR="00CA2828" w:rsidSect="00CA2828">
      <w:pgSz w:w="12240" w:h="15840"/>
      <w:pgMar w:top="990" w:right="1440" w:bottom="90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endnote w:type="separator" w:id="-1">
    <w:p w14:paraId="6574FCC3" w14:textId="77777777" w:rsidR="00CA2828" w:rsidRDefault="00CA2828" w:rsidP="00CA2828">
      <w:r>
        <w:separator/>
      </w:r>
    </w:p>
  </w:endnote>
  <w:endnote w:type="continuationSeparator" w:id="0">
    <w:p w14:paraId="278C8ACA" w14:textId="77777777" w:rsidR="00CA2828" w:rsidRDefault="00CA2828" w:rsidP="00CA28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footnote w:type="separator" w:id="-1">
    <w:p w14:paraId="6F9FB798" w14:textId="77777777" w:rsidR="00CA2828" w:rsidRDefault="00CA2828" w:rsidP="00CA2828">
      <w:r>
        <w:separator/>
      </w:r>
    </w:p>
  </w:footnote>
  <w:footnote w:type="continuationSeparator" w:id="0">
    <w:p w14:paraId="59605481" w14:textId="77777777" w:rsidR="00CA2828" w:rsidRDefault="00CA2828" w:rsidP="00CA28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abstractNum w:abstractNumId="0">
    <w:nsid w:val="114E1D64"/>
    <w:multiLevelType w:val="multilevel"/>
    <w:tmpl w:val="BC56E3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9354D53"/>
    <w:multiLevelType w:val="hybridMultilevel"/>
    <w:tmpl w:val="3B00FFBE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5C58565A"/>
    <w:multiLevelType w:val="multilevel"/>
    <w:tmpl w:val="BC56E3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A4A55CD"/>
    <w:multiLevelType w:val="multilevel"/>
    <w:tmpl w:val="BC56E3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304383C"/>
    <w:multiLevelType w:val="multilevel"/>
    <w:tmpl w:val="BC56E3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31E262B"/>
    <w:multiLevelType w:val="hybridMultilevel"/>
    <w:tmpl w:val="EC18FD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4649F4"/>
    <w:rsid w:val="00406DAC"/>
    <w:rsid w:val="00413479"/>
    <w:rsid w:val="004649F4"/>
    <w:rsid w:val="007F11AD"/>
    <w:rsid w:val="00CA2828"/>
    <w:rsid w:val="00F36FE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31"/>
    <o:shapelayout v:ext="edit">
      <o:idmap v:ext="edit" data="1"/>
    </o:shapelayout>
  </w:shapeDefaults>
  <w:decimalSymbol w:val="."/>
  <w:listSeparator w:val=","/>
  <w14:docId w14:val="2FB9AEE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Table Grid" w:uiPriority="59"/>
  </w:latentStyles>
  <w:style w:type="paragraph" w:default="1" w:styleId="Normal">
    <w:name w:val="Normal"/>
    <w:qFormat/>
    <w:rsid w:val="004649F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rsid w:val="004649F4"/>
    <w:pPr>
      <w:ind w:left="720"/>
      <w:contextualSpacing/>
    </w:pPr>
  </w:style>
  <w:style w:type="table" w:styleId="TableGrid">
    <w:name w:val="Table Grid"/>
    <w:basedOn w:val="TableNormal"/>
    <w:uiPriority w:val="59"/>
    <w:rsid w:val="004649F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CA282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CA2828"/>
  </w:style>
  <w:style w:type="paragraph" w:styleId="Footer">
    <w:name w:val="footer"/>
    <w:basedOn w:val="Normal"/>
    <w:link w:val="FooterChar"/>
    <w:rsid w:val="00CA2828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CA2828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2</Pages>
  <Words>286</Words>
  <Characters>1635</Characters>
  <Application>Microsoft Macintosh Word</Application>
  <DocSecurity>0</DocSecurity>
  <Lines>13</Lines>
  <Paragraphs>3</Paragraphs>
  <ScaleCrop>false</ScaleCrop>
  <Company>Durham Public Schools</Company>
  <LinksUpToDate>false</LinksUpToDate>
  <CharactersWithSpaces>1918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 Garvoille</dc:creator>
  <cp:keywords/>
  <cp:lastModifiedBy>Durham Public Schools</cp:lastModifiedBy>
  <cp:revision>3</cp:revision>
  <cp:lastPrinted>2015-04-22T12:27:00Z</cp:lastPrinted>
  <dcterms:created xsi:type="dcterms:W3CDTF">2013-02-07T16:16:00Z</dcterms:created>
  <dcterms:modified xsi:type="dcterms:W3CDTF">2015-04-22T14:57:00Z</dcterms:modified>
</cp:coreProperties>
</file>