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</w:tblGrid>
      <w:tr w:rsidR="008D19A6" w14:paraId="291714CE" w14:textId="77777777" w:rsidTr="00FE04D2">
        <w:trPr>
          <w:trHeight w:val="1093"/>
        </w:trPr>
        <w:tc>
          <w:tcPr>
            <w:tcW w:w="4765" w:type="dxa"/>
          </w:tcPr>
          <w:p w14:paraId="48AFDA39" w14:textId="77777777" w:rsidR="008D19A6" w:rsidRDefault="008D19A6" w:rsidP="001D6064">
            <w:pPr>
              <w:jc w:val="center"/>
              <w:rPr>
                <w:rFonts w:ascii="Cambria" w:hAnsi="Cambria"/>
                <w:b/>
                <w:bCs/>
                <w:sz w:val="48"/>
                <w:szCs w:val="48"/>
              </w:rPr>
            </w:pPr>
            <w:r w:rsidRPr="001D6064">
              <w:rPr>
                <w:rFonts w:ascii="Cambria" w:hAnsi="Cambria"/>
                <w:b/>
                <w:bCs/>
                <w:sz w:val="48"/>
                <w:szCs w:val="48"/>
              </w:rPr>
              <w:t>Finch’s Landing</w:t>
            </w:r>
          </w:p>
          <w:p w14:paraId="1D538B63" w14:textId="77777777" w:rsidR="00D0603D" w:rsidRPr="00D0603D" w:rsidRDefault="00D0603D" w:rsidP="0022765F">
            <w:pPr>
              <w:jc w:val="center"/>
              <w:rPr>
                <w:rFonts w:ascii="Cambria" w:hAnsi="Cambria"/>
                <w:sz w:val="48"/>
                <w:szCs w:val="48"/>
              </w:rPr>
            </w:pPr>
            <w:r w:rsidRPr="00D0603D">
              <w:rPr>
                <w:rFonts w:ascii="Cambria" w:hAnsi="Cambria"/>
              </w:rPr>
              <w:t>Atticus' homestead, now inhabited by his sister Alexandra.</w:t>
            </w:r>
            <w:r w:rsidR="0022765F">
              <w:rPr>
                <w:rFonts w:ascii="Cambria" w:hAnsi="Cambria"/>
              </w:rPr>
              <w:t xml:space="preserve"> Page 4. </w:t>
            </w:r>
          </w:p>
        </w:tc>
      </w:tr>
      <w:tr w:rsidR="008D19A6" w14:paraId="038B5F6B" w14:textId="77777777" w:rsidTr="00FE04D2">
        <w:trPr>
          <w:trHeight w:val="1093"/>
        </w:trPr>
        <w:tc>
          <w:tcPr>
            <w:tcW w:w="4765" w:type="dxa"/>
          </w:tcPr>
          <w:p w14:paraId="7585F362" w14:textId="77777777" w:rsidR="008D19A6" w:rsidRDefault="008D19A6" w:rsidP="001D6064">
            <w:pPr>
              <w:jc w:val="center"/>
              <w:rPr>
                <w:rFonts w:ascii="Cambria" w:hAnsi="Cambria"/>
                <w:b/>
                <w:bCs/>
                <w:sz w:val="48"/>
                <w:szCs w:val="48"/>
              </w:rPr>
            </w:pPr>
            <w:r w:rsidRPr="001D6064">
              <w:rPr>
                <w:rFonts w:ascii="Cambria" w:hAnsi="Cambria"/>
                <w:b/>
                <w:bCs/>
                <w:sz w:val="48"/>
                <w:szCs w:val="48"/>
              </w:rPr>
              <w:t xml:space="preserve">Old </w:t>
            </w:r>
            <w:proofErr w:type="spellStart"/>
            <w:r w:rsidRPr="001D6064">
              <w:rPr>
                <w:rFonts w:ascii="Cambria" w:hAnsi="Cambria"/>
                <w:b/>
                <w:bCs/>
                <w:sz w:val="48"/>
                <w:szCs w:val="48"/>
              </w:rPr>
              <w:t>Sarum</w:t>
            </w:r>
            <w:proofErr w:type="spellEnd"/>
          </w:p>
          <w:p w14:paraId="2ED6DA8F" w14:textId="77777777" w:rsidR="00D0603D" w:rsidRPr="00D0603D" w:rsidRDefault="00D0603D" w:rsidP="00D0603D">
            <w:pPr>
              <w:jc w:val="center"/>
              <w:rPr>
                <w:rFonts w:ascii="Cambria" w:hAnsi="Cambria"/>
                <w:sz w:val="48"/>
                <w:szCs w:val="48"/>
              </w:rPr>
            </w:pPr>
            <w:r w:rsidRPr="00D0603D">
              <w:rPr>
                <w:rFonts w:ascii="Cambria" w:hAnsi="Cambria"/>
                <w:sz w:val="20"/>
                <w:szCs w:val="20"/>
              </w:rPr>
              <w:t xml:space="preserve">An area in the northern part of the county, where "an enormous and confusing tribe domiciled"--the </w:t>
            </w:r>
            <w:proofErr w:type="spellStart"/>
            <w:r w:rsidRPr="00D0603D">
              <w:rPr>
                <w:rFonts w:ascii="Cambria" w:hAnsi="Cambria"/>
                <w:sz w:val="20"/>
                <w:szCs w:val="20"/>
              </w:rPr>
              <w:t>Cunninghams</w:t>
            </w:r>
            <w:proofErr w:type="spellEnd"/>
            <w:r w:rsidRPr="00D0603D">
              <w:rPr>
                <w:rFonts w:ascii="Cambria" w:hAnsi="Cambria"/>
                <w:sz w:val="20"/>
                <w:szCs w:val="20"/>
              </w:rPr>
              <w:t>.</w:t>
            </w:r>
            <w:r w:rsidR="0022765F">
              <w:rPr>
                <w:rFonts w:ascii="Cambria" w:hAnsi="Cambria"/>
                <w:sz w:val="20"/>
                <w:szCs w:val="20"/>
              </w:rPr>
              <w:t xml:space="preserve"> Page 28.</w:t>
            </w:r>
          </w:p>
        </w:tc>
      </w:tr>
      <w:tr w:rsidR="008D19A6" w14:paraId="2F9C252C" w14:textId="77777777" w:rsidTr="00FE04D2">
        <w:trPr>
          <w:trHeight w:val="1093"/>
        </w:trPr>
        <w:tc>
          <w:tcPr>
            <w:tcW w:w="4765" w:type="dxa"/>
          </w:tcPr>
          <w:p w14:paraId="14D83995" w14:textId="77777777" w:rsidR="008D19A6" w:rsidRDefault="00D0603D" w:rsidP="001D6064">
            <w:pPr>
              <w:jc w:val="center"/>
              <w:rPr>
                <w:rFonts w:ascii="Cambria" w:hAnsi="Cambria"/>
                <w:b/>
                <w:bCs/>
                <w:sz w:val="48"/>
                <w:szCs w:val="48"/>
              </w:rPr>
            </w:pPr>
            <w:r>
              <w:rPr>
                <w:rFonts w:ascii="Cambria" w:hAnsi="Cambria"/>
                <w:b/>
                <w:bCs/>
                <w:sz w:val="48"/>
                <w:szCs w:val="48"/>
              </w:rPr>
              <w:t>Schoolhouse</w:t>
            </w:r>
          </w:p>
          <w:p w14:paraId="4625B4F6" w14:textId="77777777" w:rsidR="00D0603D" w:rsidRPr="00D0603D" w:rsidRDefault="00D0603D" w:rsidP="00D0603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D0603D">
              <w:rPr>
                <w:rFonts w:ascii="Cambria" w:hAnsi="Cambria"/>
                <w:sz w:val="20"/>
                <w:szCs w:val="20"/>
              </w:rPr>
              <w:t xml:space="preserve">Bordering the Radley Place, where Miss Caroline "pointed a shaking finger" at the cootie "that crawled out of his (Burris </w:t>
            </w:r>
            <w:proofErr w:type="spellStart"/>
            <w:r w:rsidRPr="00D0603D">
              <w:rPr>
                <w:rFonts w:ascii="Cambria" w:hAnsi="Cambria"/>
                <w:sz w:val="20"/>
                <w:szCs w:val="20"/>
              </w:rPr>
              <w:t>Ewell's</w:t>
            </w:r>
            <w:proofErr w:type="spellEnd"/>
            <w:r w:rsidRPr="00D0603D">
              <w:rPr>
                <w:rFonts w:ascii="Cambria" w:hAnsi="Cambria"/>
                <w:sz w:val="20"/>
                <w:szCs w:val="20"/>
              </w:rPr>
              <w:t>) hair."</w:t>
            </w:r>
            <w:r w:rsidR="0022765F">
              <w:rPr>
                <w:rFonts w:ascii="Cambria" w:hAnsi="Cambria"/>
                <w:sz w:val="20"/>
                <w:szCs w:val="20"/>
              </w:rPr>
              <w:t xml:space="preserve"> Page 43.</w:t>
            </w:r>
          </w:p>
        </w:tc>
      </w:tr>
      <w:tr w:rsidR="008D19A6" w14:paraId="58CFD69A" w14:textId="77777777" w:rsidTr="00FE04D2">
        <w:trPr>
          <w:trHeight w:val="1031"/>
        </w:trPr>
        <w:tc>
          <w:tcPr>
            <w:tcW w:w="4765" w:type="dxa"/>
          </w:tcPr>
          <w:p w14:paraId="144AE0BA" w14:textId="77777777" w:rsidR="008D19A6" w:rsidRDefault="008D19A6" w:rsidP="001D6064">
            <w:pPr>
              <w:jc w:val="center"/>
              <w:rPr>
                <w:rFonts w:ascii="Cambria" w:hAnsi="Cambria"/>
                <w:b/>
                <w:bCs/>
                <w:sz w:val="48"/>
                <w:szCs w:val="48"/>
              </w:rPr>
            </w:pPr>
            <w:r w:rsidRPr="001D6064">
              <w:rPr>
                <w:rFonts w:ascii="Cambria" w:hAnsi="Cambria"/>
                <w:b/>
                <w:bCs/>
                <w:sz w:val="48"/>
                <w:szCs w:val="48"/>
              </w:rPr>
              <w:t>The Radley Place</w:t>
            </w:r>
          </w:p>
          <w:p w14:paraId="179C0DF3" w14:textId="77777777" w:rsidR="00FE04D2" w:rsidRPr="00FE04D2" w:rsidRDefault="00FE04D2" w:rsidP="0022765F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E04D2">
              <w:rPr>
                <w:rFonts w:ascii="Cambria" w:hAnsi="Cambria"/>
                <w:sz w:val="20"/>
                <w:szCs w:val="20"/>
              </w:rPr>
              <w:t>Three doors to the south of the Finch house, home of "the meanest man God ever blew breath into" and his son, Boo.</w:t>
            </w:r>
            <w:r w:rsidR="0022765F">
              <w:rPr>
                <w:rFonts w:ascii="Cambria" w:hAnsi="Cambria"/>
                <w:sz w:val="20"/>
                <w:szCs w:val="20"/>
              </w:rPr>
              <w:t xml:space="preserve"> Page 10-11.</w:t>
            </w:r>
          </w:p>
        </w:tc>
      </w:tr>
      <w:tr w:rsidR="008D19A6" w14:paraId="787D94F6" w14:textId="77777777" w:rsidTr="00FE04D2">
        <w:trPr>
          <w:trHeight w:val="1093"/>
        </w:trPr>
        <w:tc>
          <w:tcPr>
            <w:tcW w:w="4765" w:type="dxa"/>
          </w:tcPr>
          <w:p w14:paraId="3868BC0B" w14:textId="77777777" w:rsidR="008D19A6" w:rsidRDefault="008D19A6" w:rsidP="001D6064">
            <w:pPr>
              <w:jc w:val="center"/>
              <w:rPr>
                <w:rFonts w:ascii="Cambria" w:hAnsi="Cambria"/>
                <w:b/>
                <w:bCs/>
                <w:sz w:val="48"/>
                <w:szCs w:val="48"/>
              </w:rPr>
            </w:pPr>
            <w:r w:rsidRPr="001D6064">
              <w:rPr>
                <w:rFonts w:ascii="Cambria" w:hAnsi="Cambria"/>
                <w:b/>
                <w:bCs/>
                <w:sz w:val="48"/>
                <w:szCs w:val="48"/>
              </w:rPr>
              <w:t>Miss Maudie’s Place</w:t>
            </w:r>
          </w:p>
          <w:p w14:paraId="2502D3A1" w14:textId="77777777" w:rsidR="00FE04D2" w:rsidRPr="00FE04D2" w:rsidRDefault="00FE04D2" w:rsidP="00FE04D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E04D2">
              <w:rPr>
                <w:rFonts w:ascii="Cambria" w:hAnsi="Cambria"/>
                <w:sz w:val="20"/>
                <w:szCs w:val="20"/>
              </w:rPr>
              <w:t>Across the street and one door down from the Finch house, where she made "the best cakes in the neighborhood."</w:t>
            </w:r>
            <w:r w:rsidR="0022765F">
              <w:rPr>
                <w:rFonts w:ascii="Cambria" w:hAnsi="Cambria"/>
                <w:sz w:val="20"/>
                <w:szCs w:val="20"/>
              </w:rPr>
              <w:t xml:space="preserve">  Page 56.</w:t>
            </w:r>
          </w:p>
        </w:tc>
        <w:bookmarkStart w:id="0" w:name="_GoBack"/>
        <w:bookmarkEnd w:id="0"/>
      </w:tr>
      <w:tr w:rsidR="008D19A6" w14:paraId="1EBA30A8" w14:textId="77777777" w:rsidTr="00FE04D2">
        <w:trPr>
          <w:trHeight w:val="1093"/>
        </w:trPr>
        <w:tc>
          <w:tcPr>
            <w:tcW w:w="4765" w:type="dxa"/>
          </w:tcPr>
          <w:p w14:paraId="04C89A88" w14:textId="77777777" w:rsidR="008D19A6" w:rsidRDefault="008D19A6" w:rsidP="001D6064">
            <w:pPr>
              <w:jc w:val="center"/>
              <w:rPr>
                <w:rFonts w:ascii="Cambria" w:hAnsi="Cambria"/>
                <w:b/>
                <w:bCs/>
                <w:sz w:val="48"/>
                <w:szCs w:val="48"/>
              </w:rPr>
            </w:pPr>
            <w:r w:rsidRPr="001D6064">
              <w:rPr>
                <w:rFonts w:ascii="Cambria" w:hAnsi="Cambria"/>
                <w:b/>
                <w:bCs/>
                <w:sz w:val="48"/>
                <w:szCs w:val="48"/>
              </w:rPr>
              <w:t>The Finch Home</w:t>
            </w:r>
          </w:p>
          <w:p w14:paraId="1EDCFBF2" w14:textId="77777777" w:rsidR="00FE04D2" w:rsidRPr="00FE04D2" w:rsidRDefault="00FE04D2" w:rsidP="00FE04D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E04D2">
              <w:rPr>
                <w:rFonts w:ascii="Cambria" w:hAnsi="Cambria"/>
                <w:sz w:val="20"/>
                <w:szCs w:val="20"/>
              </w:rPr>
              <w:t xml:space="preserve">Home of Scout and </w:t>
            </w:r>
            <w:proofErr w:type="spellStart"/>
            <w:r w:rsidRPr="00FE04D2">
              <w:rPr>
                <w:rFonts w:ascii="Cambria" w:hAnsi="Cambria"/>
                <w:sz w:val="20"/>
                <w:szCs w:val="20"/>
              </w:rPr>
              <w:t>Jem</w:t>
            </w:r>
            <w:proofErr w:type="spellEnd"/>
            <w:r w:rsidRPr="00FE04D2">
              <w:rPr>
                <w:rFonts w:ascii="Cambria" w:hAnsi="Cambria"/>
                <w:sz w:val="20"/>
                <w:szCs w:val="20"/>
              </w:rPr>
              <w:t>, "on the main residential street in town."</w:t>
            </w:r>
            <w:r w:rsidR="0022765F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</w:tr>
      <w:tr w:rsidR="008D19A6" w14:paraId="76110754" w14:textId="77777777" w:rsidTr="00FE04D2">
        <w:trPr>
          <w:trHeight w:val="1093"/>
        </w:trPr>
        <w:tc>
          <w:tcPr>
            <w:tcW w:w="4765" w:type="dxa"/>
          </w:tcPr>
          <w:p w14:paraId="67E96A48" w14:textId="77777777" w:rsidR="00FE04D2" w:rsidRDefault="00FE04D2" w:rsidP="00FE04D2">
            <w:pPr>
              <w:jc w:val="center"/>
              <w:rPr>
                <w:rFonts w:ascii="Cambria" w:hAnsi="Cambria"/>
                <w:b/>
                <w:bCs/>
                <w:sz w:val="48"/>
                <w:szCs w:val="48"/>
              </w:rPr>
            </w:pPr>
            <w:r>
              <w:rPr>
                <w:rFonts w:ascii="Cambria" w:hAnsi="Cambria"/>
                <w:b/>
                <w:bCs/>
                <w:sz w:val="48"/>
                <w:szCs w:val="48"/>
              </w:rPr>
              <w:t xml:space="preserve">The </w:t>
            </w:r>
            <w:proofErr w:type="spellStart"/>
            <w:r>
              <w:rPr>
                <w:rFonts w:ascii="Cambria" w:hAnsi="Cambria"/>
                <w:b/>
                <w:bCs/>
                <w:sz w:val="48"/>
                <w:szCs w:val="48"/>
              </w:rPr>
              <w:t>Ewell</w:t>
            </w:r>
            <w:proofErr w:type="spellEnd"/>
            <w:r>
              <w:rPr>
                <w:rFonts w:ascii="Cambria" w:hAnsi="Cambria"/>
                <w:b/>
                <w:bCs/>
                <w:sz w:val="48"/>
                <w:szCs w:val="48"/>
              </w:rPr>
              <w:t xml:space="preserve"> Home </w:t>
            </w:r>
          </w:p>
          <w:p w14:paraId="009F306A" w14:textId="77777777" w:rsidR="00FE04D2" w:rsidRPr="00FE04D2" w:rsidRDefault="00FE04D2" w:rsidP="00FE04D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E04D2">
              <w:rPr>
                <w:rFonts w:ascii="Cambria" w:hAnsi="Cambria"/>
                <w:sz w:val="20"/>
                <w:szCs w:val="20"/>
              </w:rPr>
              <w:t>Near the dump, the home of "the disgrace of Maycomb for three generations."</w:t>
            </w:r>
            <w:r w:rsidR="0022765F">
              <w:rPr>
                <w:rFonts w:ascii="Cambria" w:hAnsi="Cambria"/>
                <w:sz w:val="20"/>
                <w:szCs w:val="20"/>
              </w:rPr>
              <w:t xml:space="preserve"> Page 41.</w:t>
            </w:r>
          </w:p>
        </w:tc>
      </w:tr>
      <w:tr w:rsidR="0022765F" w14:paraId="6CFB8941" w14:textId="77777777" w:rsidTr="00FE04D2">
        <w:trPr>
          <w:trHeight w:val="1093"/>
        </w:trPr>
        <w:tc>
          <w:tcPr>
            <w:tcW w:w="4765" w:type="dxa"/>
          </w:tcPr>
          <w:p w14:paraId="065323E5" w14:textId="77777777" w:rsidR="0022765F" w:rsidRDefault="0022765F" w:rsidP="0022765F">
            <w:pPr>
              <w:jc w:val="center"/>
              <w:rPr>
                <w:rFonts w:ascii="Cambria" w:hAnsi="Cambria"/>
                <w:b/>
                <w:bCs/>
                <w:sz w:val="48"/>
                <w:szCs w:val="48"/>
              </w:rPr>
            </w:pPr>
            <w:r>
              <w:rPr>
                <w:rFonts w:ascii="Cambria" w:hAnsi="Cambria"/>
                <w:b/>
                <w:bCs/>
                <w:sz w:val="48"/>
                <w:szCs w:val="48"/>
              </w:rPr>
              <w:t>Downtown</w:t>
            </w:r>
          </w:p>
          <w:p w14:paraId="3E94C94E" w14:textId="77777777" w:rsidR="0022765F" w:rsidRDefault="0022765F" w:rsidP="0022765F">
            <w:pPr>
              <w:jc w:val="center"/>
              <w:rPr>
                <w:rFonts w:ascii="Cambria" w:hAnsi="Cambria"/>
                <w:b/>
                <w:bCs/>
                <w:sz w:val="48"/>
                <w:szCs w:val="48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The area of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Maycomb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that includes the courthouse, the jail, the newspaper building, and a few stores</w:t>
            </w:r>
          </w:p>
        </w:tc>
      </w:tr>
    </w:tbl>
    <w:p w14:paraId="08CD6D3D" w14:textId="77777777" w:rsidR="00CA1B27" w:rsidRPr="008D19A6" w:rsidRDefault="00CA1B27">
      <w:pPr>
        <w:rPr>
          <w:rFonts w:ascii="Cambria" w:hAnsi="Cambria"/>
        </w:rPr>
      </w:pPr>
    </w:p>
    <w:sectPr w:rsidR="00CA1B27" w:rsidRPr="008D19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9A6"/>
    <w:rsid w:val="001D6064"/>
    <w:rsid w:val="0022765F"/>
    <w:rsid w:val="0044320C"/>
    <w:rsid w:val="008D19A6"/>
    <w:rsid w:val="00CA1B27"/>
    <w:rsid w:val="00D0603D"/>
    <w:rsid w:val="00ED5719"/>
    <w:rsid w:val="00FE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87F4F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19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19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143</Words>
  <Characters>817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Durham Public Schools</cp:lastModifiedBy>
  <cp:revision>4</cp:revision>
  <dcterms:created xsi:type="dcterms:W3CDTF">2015-03-23T00:26:00Z</dcterms:created>
  <dcterms:modified xsi:type="dcterms:W3CDTF">2015-03-23T17:42:00Z</dcterms:modified>
</cp:coreProperties>
</file>