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A4C63B" w14:textId="77777777" w:rsidR="008B6964" w:rsidRPr="00D63E7D" w:rsidRDefault="008B6964">
      <w:pPr>
        <w:rPr>
          <w:rFonts w:ascii="Times New Roman" w:hAnsi="Times New Roman" w:cs="Times New Roman"/>
        </w:rPr>
      </w:pPr>
      <w:r w:rsidRPr="00D63E7D">
        <w:rPr>
          <w:rFonts w:ascii="Times New Roman" w:hAnsi="Times New Roman" w:cs="Times New Roman"/>
        </w:rPr>
        <w:t>Name _______________________________________________</w:t>
      </w:r>
    </w:p>
    <w:p w14:paraId="17A9C4C8" w14:textId="50A7416F" w:rsidR="0037531F" w:rsidRDefault="00D63E7D" w:rsidP="00D63E7D">
      <w:pPr>
        <w:spacing w:line="240" w:lineRule="auto"/>
        <w:rPr>
          <w:rFonts w:ascii="Times New Roman" w:hAnsi="Times New Roman" w:cs="Times New Roman"/>
        </w:rPr>
      </w:pPr>
      <w:r w:rsidRPr="00D63E7D">
        <w:rPr>
          <w:rFonts w:ascii="Times New Roman" w:hAnsi="Times New Roman" w:cs="Times New Roman"/>
        </w:rPr>
        <w:t>Annotate the passage below, considering the following question: Does Aunt Alexandra’s heredity theory come from pride in her own family or prejudice against others’?</w:t>
      </w:r>
    </w:p>
    <w:p w14:paraId="3B8618DD" w14:textId="77777777" w:rsidR="00D63E7D" w:rsidRPr="00D63E7D" w:rsidRDefault="00D63E7D" w:rsidP="00D63E7D">
      <w:pPr>
        <w:spacing w:line="240" w:lineRule="auto"/>
        <w:rPr>
          <w:rFonts w:ascii="Times New Roman" w:hAnsi="Times New Roman" w:cs="Times New Roman"/>
        </w:rPr>
      </w:pPr>
    </w:p>
    <w:p w14:paraId="01558773" w14:textId="17C75484" w:rsidR="008B6964" w:rsidRDefault="00D63E7D" w:rsidP="0033552F">
      <w:pPr>
        <w:spacing w:line="240" w:lineRule="auto"/>
        <w:contextualSpacing/>
        <w:jc w:val="center"/>
        <w:rPr>
          <w:rFonts w:ascii="Century Gothic" w:hAnsi="Century Gothic"/>
          <w:b/>
          <w:sz w:val="28"/>
          <w:szCs w:val="28"/>
        </w:rPr>
      </w:pPr>
      <w:r>
        <w:rPr>
          <w:rFonts w:ascii="Century Gothic" w:hAnsi="Century Gothic"/>
          <w:b/>
          <w:sz w:val="28"/>
          <w:szCs w:val="28"/>
        </w:rPr>
        <w:t>Key Passage on H</w:t>
      </w:r>
      <w:r w:rsidR="00BB75E3">
        <w:rPr>
          <w:rFonts w:ascii="Century Gothic" w:hAnsi="Century Gothic"/>
          <w:b/>
          <w:sz w:val="28"/>
          <w:szCs w:val="28"/>
        </w:rPr>
        <w:t>eredity</w:t>
      </w:r>
    </w:p>
    <w:p w14:paraId="2F6C2959" w14:textId="77777777" w:rsidR="00700A8A" w:rsidRDefault="00700A8A" w:rsidP="0033552F">
      <w:pPr>
        <w:spacing w:line="240" w:lineRule="auto"/>
        <w:contextualSpacing/>
        <w:jc w:val="center"/>
        <w:rPr>
          <w:rFonts w:ascii="Century Gothic" w:hAnsi="Century Gothic"/>
          <w:bCs/>
          <w:sz w:val="20"/>
          <w:szCs w:val="20"/>
        </w:rPr>
      </w:pPr>
    </w:p>
    <w:p w14:paraId="4977B4D2" w14:textId="77777777" w:rsidR="00700A8A" w:rsidRDefault="00700A8A" w:rsidP="0033552F">
      <w:pPr>
        <w:spacing w:line="240" w:lineRule="auto"/>
        <w:contextualSpacing/>
        <w:jc w:val="center"/>
        <w:rPr>
          <w:rFonts w:ascii="Century Gothic" w:hAnsi="Century Gothic"/>
          <w:bCs/>
          <w:sz w:val="20"/>
          <w:szCs w:val="20"/>
        </w:rPr>
      </w:pPr>
    </w:p>
    <w:p w14:paraId="2C9CD698" w14:textId="561E9D79" w:rsidR="00D63E7D" w:rsidRDefault="00D63E7D" w:rsidP="00D63E7D">
      <w:pPr>
        <w:spacing w:line="480" w:lineRule="auto"/>
        <w:ind w:firstLine="720"/>
        <w:contextualSpacing/>
        <w:rPr>
          <w:rFonts w:ascii="Palatino" w:hAnsi="Palatino"/>
          <w:bCs/>
          <w:sz w:val="24"/>
          <w:szCs w:val="24"/>
        </w:rPr>
      </w:pPr>
      <w:r>
        <w:rPr>
          <w:rFonts w:ascii="Palatino" w:hAnsi="Palatino"/>
          <w:bCs/>
          <w:sz w:val="24"/>
          <w:szCs w:val="24"/>
        </w:rPr>
        <w:t xml:space="preserve">Aunt Alexandra, in underlining the moral of young Sam </w:t>
      </w:r>
      <w:proofErr w:type="spellStart"/>
      <w:r>
        <w:rPr>
          <w:rFonts w:ascii="Palatino" w:hAnsi="Palatino"/>
          <w:bCs/>
          <w:sz w:val="24"/>
          <w:szCs w:val="24"/>
        </w:rPr>
        <w:t>Merriweather’s</w:t>
      </w:r>
      <w:proofErr w:type="spellEnd"/>
      <w:r>
        <w:rPr>
          <w:rFonts w:ascii="Palatino" w:hAnsi="Palatino"/>
          <w:bCs/>
          <w:sz w:val="24"/>
          <w:szCs w:val="24"/>
        </w:rPr>
        <w:t xml:space="preserve"> suicide, said it was caused by a morbid streak in the family. Let a sixteen-year-old girl giggle in the choir and Aunty would say, “It just goes to show you, all the Penfield women are flighty.” Everybody in </w:t>
      </w:r>
      <w:proofErr w:type="spellStart"/>
      <w:r>
        <w:rPr>
          <w:rFonts w:ascii="Palatino" w:hAnsi="Palatino"/>
          <w:bCs/>
          <w:sz w:val="24"/>
          <w:szCs w:val="24"/>
        </w:rPr>
        <w:t>Maycomb</w:t>
      </w:r>
      <w:proofErr w:type="spellEnd"/>
      <w:r>
        <w:rPr>
          <w:rFonts w:ascii="Palatino" w:hAnsi="Palatino"/>
          <w:bCs/>
          <w:sz w:val="24"/>
          <w:szCs w:val="24"/>
        </w:rPr>
        <w:t xml:space="preserve">, it seemed, had a Streak: a Drinking Streak, a Gambling Streak, a Mean Streak, </w:t>
      </w:r>
      <w:proofErr w:type="gramStart"/>
      <w:r>
        <w:rPr>
          <w:rFonts w:ascii="Palatino" w:hAnsi="Palatino"/>
          <w:bCs/>
          <w:sz w:val="24"/>
          <w:szCs w:val="24"/>
        </w:rPr>
        <w:t>a</w:t>
      </w:r>
      <w:proofErr w:type="gramEnd"/>
      <w:r>
        <w:rPr>
          <w:rFonts w:ascii="Palatino" w:hAnsi="Palatino"/>
          <w:bCs/>
          <w:sz w:val="24"/>
          <w:szCs w:val="24"/>
        </w:rPr>
        <w:t xml:space="preserve"> Funny Streak.</w:t>
      </w:r>
    </w:p>
    <w:p w14:paraId="7773915A" w14:textId="17E15E89" w:rsidR="00D63E7D" w:rsidRDefault="0033552F" w:rsidP="00D63E7D">
      <w:pPr>
        <w:spacing w:line="480" w:lineRule="auto"/>
        <w:ind w:firstLine="720"/>
        <w:contextualSpacing/>
        <w:rPr>
          <w:rFonts w:ascii="Palatino" w:hAnsi="Palatino"/>
          <w:bCs/>
          <w:sz w:val="24"/>
          <w:szCs w:val="24"/>
        </w:rPr>
      </w:pPr>
      <w:r w:rsidRPr="00A57C9E">
        <w:rPr>
          <w:rFonts w:ascii="Palatino" w:hAnsi="Palatino"/>
          <w:bCs/>
          <w:sz w:val="24"/>
          <w:szCs w:val="24"/>
        </w:rPr>
        <w:t xml:space="preserve">Once, when Aunty assured us that Miss Stephanie Crawford’s tendency to mind other people’s business was hereditary, Atticus said, “Sister, when you stop to think about it, our generation’s practically the first in the Finch family not to marry its cousins. Would you say the Finches have an Incestuous Streak?” </w:t>
      </w:r>
    </w:p>
    <w:p w14:paraId="2ACCC7A7" w14:textId="77777777" w:rsidR="00D63E7D" w:rsidRDefault="0033552F" w:rsidP="00D63E7D">
      <w:pPr>
        <w:spacing w:line="480" w:lineRule="auto"/>
        <w:ind w:firstLine="720"/>
        <w:contextualSpacing/>
        <w:rPr>
          <w:rFonts w:ascii="Palatino" w:hAnsi="Palatino"/>
          <w:bCs/>
          <w:sz w:val="24"/>
          <w:szCs w:val="24"/>
        </w:rPr>
      </w:pPr>
      <w:r w:rsidRPr="00A57C9E">
        <w:rPr>
          <w:rFonts w:ascii="Palatino" w:hAnsi="Palatino"/>
          <w:bCs/>
          <w:sz w:val="24"/>
          <w:szCs w:val="24"/>
        </w:rPr>
        <w:t xml:space="preserve">Aunty said no, that’s where we got our small hands and feet. </w:t>
      </w:r>
    </w:p>
    <w:p w14:paraId="5560BF3D" w14:textId="77777777" w:rsidR="00D63E7D" w:rsidRDefault="0033552F" w:rsidP="00D63E7D">
      <w:pPr>
        <w:spacing w:line="480" w:lineRule="auto"/>
        <w:ind w:firstLine="720"/>
        <w:contextualSpacing/>
        <w:rPr>
          <w:rFonts w:ascii="Palatino" w:hAnsi="Palatino"/>
          <w:bCs/>
          <w:sz w:val="24"/>
          <w:szCs w:val="24"/>
        </w:rPr>
      </w:pPr>
      <w:r w:rsidRPr="00A57C9E">
        <w:rPr>
          <w:rFonts w:ascii="Palatino" w:hAnsi="Palatino"/>
          <w:bCs/>
          <w:sz w:val="24"/>
          <w:szCs w:val="24"/>
        </w:rPr>
        <w:t xml:space="preserve">I never understood her preoccupation with heredity. Somewhere, I had received </w:t>
      </w:r>
      <w:proofErr w:type="gramStart"/>
      <w:r w:rsidRPr="00A57C9E">
        <w:rPr>
          <w:rFonts w:ascii="Palatino" w:hAnsi="Palatino"/>
          <w:bCs/>
          <w:sz w:val="24"/>
          <w:szCs w:val="24"/>
        </w:rPr>
        <w:t>the</w:t>
      </w:r>
      <w:proofErr w:type="gramEnd"/>
      <w:r w:rsidRPr="00A57C9E">
        <w:rPr>
          <w:rFonts w:ascii="Palatino" w:hAnsi="Palatino"/>
          <w:bCs/>
          <w:sz w:val="24"/>
          <w:szCs w:val="24"/>
        </w:rPr>
        <w:t xml:space="preserve"> impression that Fine Folks were people who did the best they could with the sense they had, but Aunt Alexandra was of the opinion, obliquely expressed, that the longer a family had been squatting on one patch of land the finer it was. </w:t>
      </w:r>
    </w:p>
    <w:p w14:paraId="10B2E636" w14:textId="7B957959" w:rsidR="0033552F" w:rsidRPr="00A57C9E" w:rsidRDefault="0033552F" w:rsidP="00D63E7D">
      <w:pPr>
        <w:spacing w:line="480" w:lineRule="auto"/>
        <w:ind w:firstLine="720"/>
        <w:contextualSpacing/>
        <w:rPr>
          <w:rFonts w:ascii="Palatino" w:hAnsi="Palatino"/>
          <w:bCs/>
          <w:sz w:val="24"/>
          <w:szCs w:val="24"/>
        </w:rPr>
      </w:pPr>
      <w:r w:rsidRPr="00A57C9E">
        <w:rPr>
          <w:rFonts w:ascii="Palatino" w:hAnsi="Palatino"/>
          <w:bCs/>
          <w:sz w:val="24"/>
          <w:szCs w:val="24"/>
        </w:rPr>
        <w:t xml:space="preserve">“That makes the </w:t>
      </w:r>
      <w:proofErr w:type="spellStart"/>
      <w:r w:rsidRPr="00A57C9E">
        <w:rPr>
          <w:rFonts w:ascii="Palatino" w:hAnsi="Palatino"/>
          <w:bCs/>
          <w:sz w:val="24"/>
          <w:szCs w:val="24"/>
        </w:rPr>
        <w:t>Ewells</w:t>
      </w:r>
      <w:proofErr w:type="spellEnd"/>
      <w:r w:rsidRPr="00A57C9E">
        <w:rPr>
          <w:rFonts w:ascii="Palatino" w:hAnsi="Palatino"/>
          <w:bCs/>
          <w:sz w:val="24"/>
          <w:szCs w:val="24"/>
        </w:rPr>
        <w:t xml:space="preserve"> fine folks, then,” said </w:t>
      </w:r>
      <w:proofErr w:type="spellStart"/>
      <w:r w:rsidRPr="00A57C9E">
        <w:rPr>
          <w:rFonts w:ascii="Palatino" w:hAnsi="Palatino"/>
          <w:bCs/>
          <w:sz w:val="24"/>
          <w:szCs w:val="24"/>
        </w:rPr>
        <w:t>Jem</w:t>
      </w:r>
      <w:proofErr w:type="spellEnd"/>
      <w:r w:rsidRPr="00A57C9E">
        <w:rPr>
          <w:rFonts w:ascii="Palatino" w:hAnsi="Palatino"/>
          <w:bCs/>
          <w:sz w:val="24"/>
          <w:szCs w:val="24"/>
        </w:rPr>
        <w:t xml:space="preserve">. The tribe of which Burris </w:t>
      </w:r>
      <w:proofErr w:type="spellStart"/>
      <w:r w:rsidRPr="00A57C9E">
        <w:rPr>
          <w:rFonts w:ascii="Palatino" w:hAnsi="Palatino"/>
          <w:bCs/>
          <w:sz w:val="24"/>
          <w:szCs w:val="24"/>
        </w:rPr>
        <w:t>Ewell</w:t>
      </w:r>
      <w:proofErr w:type="spellEnd"/>
      <w:r w:rsidRPr="00A57C9E">
        <w:rPr>
          <w:rFonts w:ascii="Palatino" w:hAnsi="Palatino"/>
          <w:bCs/>
          <w:sz w:val="24"/>
          <w:szCs w:val="24"/>
        </w:rPr>
        <w:t xml:space="preserve"> and his brethren consisted had lived on the same plot of earth behind the </w:t>
      </w:r>
      <w:proofErr w:type="spellStart"/>
      <w:r w:rsidRPr="00A57C9E">
        <w:rPr>
          <w:rFonts w:ascii="Palatino" w:hAnsi="Palatino"/>
          <w:bCs/>
          <w:sz w:val="24"/>
          <w:szCs w:val="24"/>
        </w:rPr>
        <w:t>Maycomb</w:t>
      </w:r>
      <w:proofErr w:type="spellEnd"/>
      <w:r w:rsidRPr="00A57C9E">
        <w:rPr>
          <w:rFonts w:ascii="Palatino" w:hAnsi="Palatino"/>
          <w:bCs/>
          <w:sz w:val="24"/>
          <w:szCs w:val="24"/>
        </w:rPr>
        <w:t xml:space="preserve"> dump, and had thrived on county welfare money for three generations.</w:t>
      </w:r>
    </w:p>
    <w:p w14:paraId="3A366528" w14:textId="54BD7586" w:rsidR="0033552F" w:rsidRDefault="0033552F" w:rsidP="00D63E7D">
      <w:pPr>
        <w:spacing w:line="480" w:lineRule="auto"/>
        <w:ind w:firstLine="720"/>
        <w:contextualSpacing/>
        <w:rPr>
          <w:rFonts w:ascii="Palatino" w:hAnsi="Palatino"/>
          <w:bCs/>
          <w:sz w:val="24"/>
          <w:szCs w:val="24"/>
        </w:rPr>
      </w:pPr>
      <w:r w:rsidRPr="00A57C9E">
        <w:rPr>
          <w:rFonts w:ascii="Palatino" w:hAnsi="Palatino"/>
          <w:bCs/>
          <w:sz w:val="24"/>
          <w:szCs w:val="24"/>
        </w:rPr>
        <w:t xml:space="preserve">Aunt Alexandra’s theory had something behind it, though. </w:t>
      </w:r>
      <w:r w:rsidR="00E520CE">
        <w:rPr>
          <w:rFonts w:ascii="Palatino" w:hAnsi="Palatino"/>
          <w:bCs/>
          <w:sz w:val="24"/>
          <w:szCs w:val="24"/>
        </w:rPr>
        <w:t>(172)</w:t>
      </w:r>
    </w:p>
    <w:p w14:paraId="6BE1489B" w14:textId="77777777" w:rsidR="00D63E7D" w:rsidRDefault="00D63E7D" w:rsidP="00D63E7D">
      <w:pPr>
        <w:spacing w:line="480" w:lineRule="auto"/>
        <w:ind w:firstLine="720"/>
        <w:contextualSpacing/>
        <w:rPr>
          <w:rFonts w:ascii="Palatino" w:hAnsi="Palatino"/>
          <w:bCs/>
          <w:sz w:val="24"/>
          <w:szCs w:val="24"/>
        </w:rPr>
      </w:pPr>
    </w:p>
    <w:p w14:paraId="03528806" w14:textId="77777777" w:rsidR="00E520CE" w:rsidRDefault="00E520CE" w:rsidP="00700A8A">
      <w:pPr>
        <w:jc w:val="center"/>
        <w:rPr>
          <w:rFonts w:ascii="Palatino" w:hAnsi="Palatino"/>
          <w:bCs/>
          <w:sz w:val="24"/>
          <w:szCs w:val="24"/>
        </w:rPr>
      </w:pPr>
    </w:p>
    <w:p w14:paraId="7B39FDD4" w14:textId="4AB1CFCE" w:rsidR="008B6964" w:rsidRPr="0033552F" w:rsidRDefault="00BB75E3" w:rsidP="00700A8A">
      <w:pPr>
        <w:jc w:val="center"/>
        <w:rPr>
          <w:rFonts w:ascii="Century Gothic" w:hAnsi="Century Gothic"/>
          <w:b/>
          <w:sz w:val="24"/>
          <w:szCs w:val="24"/>
        </w:rPr>
      </w:pPr>
      <w:bookmarkStart w:id="0" w:name="_GoBack"/>
      <w:bookmarkEnd w:id="0"/>
      <w:r w:rsidRPr="0033552F">
        <w:rPr>
          <w:rFonts w:ascii="Century Gothic" w:hAnsi="Century Gothic"/>
          <w:b/>
          <w:sz w:val="24"/>
          <w:szCs w:val="24"/>
        </w:rPr>
        <w:lastRenderedPageBreak/>
        <w:t>ACE-IT paragraph on</w:t>
      </w:r>
      <w:r w:rsidR="008B6964" w:rsidRPr="0033552F">
        <w:rPr>
          <w:rFonts w:ascii="Century Gothic" w:hAnsi="Century Gothic"/>
          <w:b/>
          <w:sz w:val="24"/>
          <w:szCs w:val="24"/>
        </w:rPr>
        <w:t xml:space="preserve"> </w:t>
      </w:r>
      <w:r w:rsidRPr="0033552F">
        <w:rPr>
          <w:rFonts w:ascii="Century Gothic" w:hAnsi="Century Gothic"/>
          <w:b/>
          <w:sz w:val="24"/>
          <w:szCs w:val="24"/>
        </w:rPr>
        <w:t>h</w:t>
      </w:r>
      <w:r w:rsidR="00663A64" w:rsidRPr="0033552F">
        <w:rPr>
          <w:rFonts w:ascii="Century Gothic" w:hAnsi="Century Gothic"/>
          <w:b/>
          <w:sz w:val="24"/>
          <w:szCs w:val="24"/>
        </w:rPr>
        <w:t>eredity</w:t>
      </w:r>
    </w:p>
    <w:p w14:paraId="084DD88D" w14:textId="77777777" w:rsidR="00D63E7D" w:rsidRDefault="00D63E7D" w:rsidP="00D63E7D">
      <w:pPr>
        <w:spacing w:line="240" w:lineRule="auto"/>
        <w:rPr>
          <w:rFonts w:ascii="Times New Roman" w:hAnsi="Times New Roman"/>
        </w:rPr>
      </w:pPr>
      <w:r w:rsidRPr="006D5A50">
        <w:rPr>
          <w:rFonts w:ascii="Times New Roman" w:hAnsi="Times New Roman"/>
          <w:b/>
        </w:rPr>
        <w:t>Question:</w:t>
      </w:r>
      <w:r>
        <w:rPr>
          <w:rFonts w:ascii="Times New Roman" w:hAnsi="Times New Roman"/>
        </w:rPr>
        <w:t xml:space="preserve"> </w:t>
      </w:r>
    </w:p>
    <w:p w14:paraId="2D793ED7" w14:textId="77777777" w:rsidR="00D63E7D" w:rsidRPr="00D63E7D" w:rsidRDefault="00D63E7D" w:rsidP="00D63E7D">
      <w:pPr>
        <w:spacing w:line="240" w:lineRule="auto"/>
        <w:rPr>
          <w:rFonts w:ascii="Century Gothic" w:hAnsi="Century Gothic"/>
          <w:b/>
          <w:sz w:val="28"/>
          <w:szCs w:val="28"/>
        </w:rPr>
      </w:pPr>
      <w:r>
        <w:rPr>
          <w:rFonts w:ascii="Times New Roman" w:hAnsi="Times New Roman"/>
        </w:rPr>
        <w:t>Does Aunt Alexandra’s heredity theory come from pride in her own family or prejudice against others’?</w:t>
      </w:r>
    </w:p>
    <w:p w14:paraId="793C7601" w14:textId="77777777" w:rsidR="006D5A50" w:rsidRPr="004477A5" w:rsidRDefault="006D5A50" w:rsidP="004477A5">
      <w:pPr>
        <w:jc w:val="center"/>
        <w:rPr>
          <w:rFonts w:ascii="Century Gothic" w:hAnsi="Century Gothic"/>
          <w:b/>
          <w:sz w:val="28"/>
          <w:szCs w:val="28"/>
        </w:rPr>
      </w:pPr>
    </w:p>
    <w:p w14:paraId="52C1EBFE" w14:textId="77777777" w:rsidR="00D63E7D" w:rsidRDefault="008B6964" w:rsidP="008B6964">
      <w:pPr>
        <w:spacing w:line="480" w:lineRule="auto"/>
        <w:rPr>
          <w:rFonts w:ascii="Times New Roman" w:hAnsi="Times New Roman"/>
        </w:rPr>
      </w:pPr>
      <w:r w:rsidRPr="004477A5">
        <w:rPr>
          <w:rFonts w:ascii="Times New Roman" w:hAnsi="Times New Roman"/>
          <w:i/>
          <w:sz w:val="16"/>
          <w:u w:val="single"/>
        </w:rPr>
        <w:t>A</w:t>
      </w:r>
      <w:r w:rsidRPr="004477A5">
        <w:rPr>
          <w:rFonts w:ascii="Times New Roman" w:hAnsi="Times New Roman"/>
          <w:i/>
          <w:sz w:val="16"/>
        </w:rPr>
        <w:t>ssertion</w:t>
      </w:r>
      <w:r w:rsidRPr="004477A5">
        <w:rPr>
          <w:rFonts w:ascii="Times New Roman" w:hAnsi="Times New Roman"/>
          <w:sz w:val="16"/>
        </w:rPr>
        <w:t xml:space="preserve">: </w:t>
      </w:r>
      <w:r w:rsidRPr="00700A8A">
        <w:rPr>
          <w:rFonts w:ascii="Times New Roman" w:hAnsi="Times New Roman"/>
          <w:sz w:val="24"/>
          <w:szCs w:val="24"/>
        </w:rPr>
        <w:t xml:space="preserve">In </w:t>
      </w:r>
      <w:r w:rsidRPr="00700A8A">
        <w:rPr>
          <w:rFonts w:ascii="Times New Roman" w:hAnsi="Times New Roman"/>
          <w:i/>
          <w:sz w:val="24"/>
          <w:szCs w:val="24"/>
        </w:rPr>
        <w:t>To Kill a Mockingbird</w:t>
      </w:r>
      <w:r w:rsidRPr="00700A8A">
        <w:rPr>
          <w:rFonts w:ascii="Times New Roman" w:hAnsi="Times New Roman"/>
          <w:sz w:val="24"/>
          <w:szCs w:val="24"/>
        </w:rPr>
        <w:t>,</w:t>
      </w:r>
      <w:r w:rsidR="00663A64" w:rsidRPr="00700A8A">
        <w:rPr>
          <w:rFonts w:ascii="Times New Roman" w:hAnsi="Times New Roman"/>
          <w:sz w:val="24"/>
          <w:szCs w:val="24"/>
        </w:rPr>
        <w:t xml:space="preserve"> Aunt Alexandra’s heredity theory is rooted in</w:t>
      </w:r>
      <w:r w:rsidR="00663A64">
        <w:rPr>
          <w:rFonts w:ascii="Times New Roman" w:hAnsi="Times New Roman"/>
        </w:rPr>
        <w:t xml:space="preserve"> </w:t>
      </w:r>
      <w:r w:rsidRPr="00935292">
        <w:rPr>
          <w:rFonts w:ascii="Times New Roman" w:hAnsi="Times New Roman"/>
        </w:rPr>
        <w:t>_____________</w:t>
      </w:r>
    </w:p>
    <w:p w14:paraId="7ACBB3FC" w14:textId="08D84380" w:rsidR="004477A5" w:rsidRDefault="00D63E7D" w:rsidP="008B6964">
      <w:pPr>
        <w:spacing w:line="480" w:lineRule="auto"/>
        <w:rPr>
          <w:rFonts w:ascii="Times New Roman" w:hAnsi="Times New Roman"/>
        </w:rPr>
      </w:pPr>
      <w:r>
        <w:rPr>
          <w:rFonts w:ascii="Times New Roman" w:hAnsi="Times New Roman"/>
        </w:rPr>
        <w:t>_____________</w:t>
      </w:r>
      <w:r w:rsidR="008B6964" w:rsidRPr="00935292">
        <w:rPr>
          <w:rFonts w:ascii="Times New Roman" w:hAnsi="Times New Roman"/>
        </w:rPr>
        <w:t>__________________________</w:t>
      </w:r>
      <w:r w:rsidR="00663A64">
        <w:rPr>
          <w:rFonts w:ascii="Times New Roman" w:hAnsi="Times New Roman"/>
        </w:rPr>
        <w:t>_____________________________________________.</w:t>
      </w:r>
    </w:p>
    <w:p w14:paraId="73C4C20E" w14:textId="330F5A05" w:rsidR="00663A64" w:rsidRDefault="008B6964" w:rsidP="008B6964">
      <w:pPr>
        <w:spacing w:line="480" w:lineRule="auto"/>
        <w:rPr>
          <w:rFonts w:ascii="Times New Roman" w:hAnsi="Times New Roman"/>
        </w:rPr>
      </w:pPr>
      <w:r w:rsidRPr="004477A5">
        <w:rPr>
          <w:rFonts w:ascii="Times New Roman" w:hAnsi="Times New Roman"/>
          <w:i/>
          <w:sz w:val="14"/>
          <w:u w:val="single"/>
        </w:rPr>
        <w:t>C</w:t>
      </w:r>
      <w:r w:rsidRPr="004477A5">
        <w:rPr>
          <w:rFonts w:ascii="Times New Roman" w:hAnsi="Times New Roman"/>
          <w:i/>
          <w:sz w:val="14"/>
        </w:rPr>
        <w:t xml:space="preserve">ontext: </w:t>
      </w:r>
      <w:r w:rsidRPr="00700A8A">
        <w:rPr>
          <w:rFonts w:ascii="Times New Roman" w:hAnsi="Times New Roman"/>
          <w:sz w:val="24"/>
          <w:szCs w:val="24"/>
        </w:rPr>
        <w:t xml:space="preserve">Consider, for instance, </w:t>
      </w:r>
      <w:r w:rsidR="004477A5" w:rsidRPr="00700A8A">
        <w:rPr>
          <w:rFonts w:ascii="Times New Roman" w:hAnsi="Times New Roman"/>
          <w:sz w:val="24"/>
          <w:szCs w:val="24"/>
        </w:rPr>
        <w:t>how the</w:t>
      </w:r>
      <w:r w:rsidR="00663A64" w:rsidRPr="00700A8A">
        <w:rPr>
          <w:rFonts w:ascii="Times New Roman" w:hAnsi="Times New Roman"/>
          <w:sz w:val="24"/>
          <w:szCs w:val="24"/>
        </w:rPr>
        <w:t xml:space="preserve"> narrator</w:t>
      </w:r>
      <w:r w:rsidRPr="00700A8A">
        <w:rPr>
          <w:rFonts w:ascii="Times New Roman" w:hAnsi="Times New Roman"/>
          <w:sz w:val="24"/>
          <w:szCs w:val="24"/>
        </w:rPr>
        <w:t xml:space="preserve"> </w:t>
      </w:r>
      <w:r w:rsidR="00663A64" w:rsidRPr="00700A8A">
        <w:rPr>
          <w:rFonts w:ascii="Times New Roman" w:hAnsi="Times New Roman"/>
          <w:sz w:val="24"/>
          <w:szCs w:val="24"/>
        </w:rPr>
        <w:t>explains the basis of her theory</w:t>
      </w:r>
      <w:r>
        <w:rPr>
          <w:rFonts w:ascii="Times New Roman" w:hAnsi="Times New Roman"/>
        </w:rPr>
        <w:t xml:space="preserve">. </w:t>
      </w:r>
      <w:r w:rsidRPr="004477A5">
        <w:rPr>
          <w:rFonts w:ascii="Times New Roman" w:hAnsi="Times New Roman"/>
          <w:i/>
          <w:sz w:val="16"/>
          <w:u w:val="single"/>
        </w:rPr>
        <w:t>E</w:t>
      </w:r>
      <w:r w:rsidRPr="004477A5">
        <w:rPr>
          <w:rFonts w:ascii="Times New Roman" w:hAnsi="Times New Roman"/>
          <w:i/>
          <w:sz w:val="16"/>
        </w:rPr>
        <w:t>vidence</w:t>
      </w:r>
      <w:r w:rsidRPr="004477A5">
        <w:rPr>
          <w:rFonts w:ascii="Times New Roman" w:hAnsi="Times New Roman"/>
          <w:sz w:val="16"/>
        </w:rPr>
        <w:t xml:space="preserve">: </w:t>
      </w:r>
      <w:r w:rsidRPr="00D63E7D">
        <w:rPr>
          <w:rFonts w:ascii="Times New Roman" w:hAnsi="Times New Roman"/>
          <w:sz w:val="24"/>
        </w:rPr>
        <w:t xml:space="preserve">The </w:t>
      </w:r>
      <w:r w:rsidR="00663A64" w:rsidRPr="00D63E7D">
        <w:rPr>
          <w:rFonts w:ascii="Times New Roman" w:hAnsi="Times New Roman"/>
          <w:sz w:val="24"/>
        </w:rPr>
        <w:t>narrator</w:t>
      </w:r>
      <w:r w:rsidRPr="00D63E7D">
        <w:rPr>
          <w:rFonts w:ascii="Times New Roman" w:hAnsi="Times New Roman"/>
          <w:sz w:val="24"/>
        </w:rPr>
        <w:t xml:space="preserve"> writes, “</w:t>
      </w:r>
      <w:r w:rsidR="00D63E7D">
        <w:rPr>
          <w:rFonts w:ascii="Times New Roman" w:hAnsi="Times New Roman"/>
        </w:rPr>
        <w:t>___</w:t>
      </w:r>
      <w:r w:rsidR="00663A64">
        <w:rPr>
          <w:rFonts w:ascii="Times New Roman" w:hAnsi="Times New Roman"/>
        </w:rPr>
        <w:t>________________</w:t>
      </w:r>
      <w:r>
        <w:rPr>
          <w:rFonts w:ascii="Times New Roman" w:hAnsi="Times New Roman"/>
        </w:rPr>
        <w:t>___________________________________________________</w:t>
      </w:r>
    </w:p>
    <w:p w14:paraId="5E55887F" w14:textId="3A417C6A" w:rsidR="008B6964" w:rsidRDefault="008B6964" w:rsidP="008B6964">
      <w:pPr>
        <w:spacing w:line="480" w:lineRule="auto"/>
        <w:rPr>
          <w:rFonts w:ascii="Times New Roman" w:hAnsi="Times New Roman"/>
        </w:rPr>
      </w:pPr>
      <w:r>
        <w:rPr>
          <w:rFonts w:ascii="Times New Roman" w:hAnsi="Times New Roman"/>
        </w:rPr>
        <w:t>___________________</w:t>
      </w:r>
      <w:r w:rsidR="00663A64">
        <w:rPr>
          <w:rFonts w:ascii="Times New Roman" w:hAnsi="Times New Roman"/>
        </w:rPr>
        <w:t>________________________</w:t>
      </w:r>
      <w:r>
        <w:rPr>
          <w:rFonts w:ascii="Times New Roman" w:hAnsi="Times New Roman"/>
        </w:rPr>
        <w:t>_______________________</w:t>
      </w:r>
      <w:r w:rsidRPr="00935292">
        <w:rPr>
          <w:rFonts w:ascii="Times New Roman" w:hAnsi="Times New Roman"/>
        </w:rPr>
        <w:t>_</w:t>
      </w:r>
      <w:r w:rsidR="00D63E7D">
        <w:rPr>
          <w:rFonts w:ascii="Times New Roman" w:hAnsi="Times New Roman"/>
        </w:rPr>
        <w:t>_</w:t>
      </w:r>
      <w:r w:rsidRPr="00935292">
        <w:rPr>
          <w:rFonts w:ascii="Times New Roman" w:hAnsi="Times New Roman"/>
        </w:rPr>
        <w:t>________” (</w:t>
      </w:r>
      <w:r>
        <w:rPr>
          <w:rFonts w:ascii="Times New Roman" w:hAnsi="Times New Roman"/>
        </w:rPr>
        <w:t>_____</w:t>
      </w:r>
      <w:r w:rsidRPr="00935292">
        <w:rPr>
          <w:rFonts w:ascii="Times New Roman" w:hAnsi="Times New Roman"/>
        </w:rPr>
        <w:t xml:space="preserve">). </w:t>
      </w:r>
      <w:r w:rsidRPr="004477A5">
        <w:rPr>
          <w:rFonts w:ascii="Times New Roman" w:hAnsi="Times New Roman"/>
          <w:i/>
          <w:sz w:val="16"/>
          <w:u w:val="single"/>
        </w:rPr>
        <w:t>I</w:t>
      </w:r>
      <w:r w:rsidRPr="004477A5">
        <w:rPr>
          <w:rFonts w:ascii="Times New Roman" w:hAnsi="Times New Roman"/>
          <w:i/>
          <w:sz w:val="16"/>
        </w:rPr>
        <w:t xml:space="preserve">nterpretation: </w:t>
      </w:r>
      <w:r w:rsidRPr="00D63E7D">
        <w:rPr>
          <w:rFonts w:ascii="Times New Roman" w:hAnsi="Times New Roman"/>
          <w:sz w:val="24"/>
        </w:rPr>
        <w:t xml:space="preserve">The phrase </w:t>
      </w:r>
      <w:r w:rsidRPr="004477A5">
        <w:rPr>
          <w:rFonts w:ascii="Times New Roman" w:hAnsi="Times New Roman"/>
          <w:sz w:val="14"/>
        </w:rPr>
        <w:t xml:space="preserve">[shorter part of the quote above] </w:t>
      </w:r>
      <w:r w:rsidRPr="00935292">
        <w:rPr>
          <w:rFonts w:ascii="Times New Roman" w:hAnsi="Times New Roman"/>
        </w:rPr>
        <w:t>“</w:t>
      </w:r>
      <w:r>
        <w:rPr>
          <w:rFonts w:ascii="Times New Roman" w:hAnsi="Times New Roman"/>
        </w:rPr>
        <w:t>_________________</w:t>
      </w:r>
      <w:r w:rsidR="00BB75E3">
        <w:rPr>
          <w:rFonts w:ascii="Times New Roman" w:hAnsi="Times New Roman"/>
        </w:rPr>
        <w:t>____</w:t>
      </w:r>
      <w:r w:rsidRPr="00935292">
        <w:rPr>
          <w:rFonts w:ascii="Times New Roman" w:hAnsi="Times New Roman"/>
        </w:rPr>
        <w:t xml:space="preserve">_________________” </w:t>
      </w:r>
      <w:r w:rsidRPr="00D63E7D">
        <w:rPr>
          <w:rFonts w:ascii="Times New Roman" w:hAnsi="Times New Roman"/>
          <w:sz w:val="24"/>
        </w:rPr>
        <w:t xml:space="preserve">implies that </w:t>
      </w:r>
      <w:r w:rsidRPr="004477A5">
        <w:rPr>
          <w:rFonts w:ascii="Times New Roman" w:hAnsi="Times New Roman"/>
          <w:sz w:val="16"/>
        </w:rPr>
        <w:t xml:space="preserve">[restate assertion] </w:t>
      </w:r>
      <w:r w:rsidRPr="00935292">
        <w:rPr>
          <w:rFonts w:ascii="Times New Roman" w:hAnsi="Times New Roman"/>
        </w:rPr>
        <w:t>_____________________</w:t>
      </w:r>
      <w:r>
        <w:rPr>
          <w:rFonts w:ascii="Times New Roman" w:hAnsi="Times New Roman"/>
        </w:rPr>
        <w:t>___________</w:t>
      </w:r>
      <w:r w:rsidR="004477A5">
        <w:rPr>
          <w:rFonts w:ascii="Times New Roman" w:hAnsi="Times New Roman"/>
        </w:rPr>
        <w:t>______________</w:t>
      </w:r>
      <w:r w:rsidR="00D63E7D">
        <w:rPr>
          <w:rFonts w:ascii="Times New Roman" w:hAnsi="Times New Roman"/>
        </w:rPr>
        <w:t>___________</w:t>
      </w:r>
      <w:r>
        <w:rPr>
          <w:rFonts w:ascii="Times New Roman" w:hAnsi="Times New Roman"/>
        </w:rPr>
        <w:t xml:space="preserve">_______because </w:t>
      </w:r>
    </w:p>
    <w:p w14:paraId="74D56CB7" w14:textId="77777777" w:rsidR="00D63E7D" w:rsidRDefault="008B6964" w:rsidP="008B6964">
      <w:pPr>
        <w:spacing w:line="480" w:lineRule="auto"/>
        <w:rPr>
          <w:rFonts w:ascii="Times New Roman" w:hAnsi="Times New Roman"/>
        </w:rPr>
      </w:pPr>
      <w:r w:rsidRPr="00935292">
        <w:rPr>
          <w:rFonts w:ascii="Times New Roman" w:hAnsi="Times New Roman"/>
        </w:rPr>
        <w:t>_____________________________________________________________________________________</w:t>
      </w:r>
    </w:p>
    <w:p w14:paraId="0B5A3D0E" w14:textId="77777777" w:rsidR="00D63E7D" w:rsidRDefault="008B6964" w:rsidP="008B6964">
      <w:pPr>
        <w:spacing w:line="480" w:lineRule="auto"/>
        <w:rPr>
          <w:rFonts w:ascii="Times New Roman" w:hAnsi="Times New Roman"/>
        </w:rPr>
      </w:pPr>
      <w:r w:rsidRPr="00935292">
        <w:rPr>
          <w:rFonts w:ascii="Times New Roman" w:hAnsi="Times New Roman"/>
        </w:rPr>
        <w:t>_____________________________________________________________________________________</w:t>
      </w:r>
    </w:p>
    <w:p w14:paraId="12626241" w14:textId="36A93822" w:rsidR="008B6964" w:rsidRDefault="008B6964" w:rsidP="008B6964">
      <w:pPr>
        <w:spacing w:line="480" w:lineRule="auto"/>
        <w:rPr>
          <w:rFonts w:ascii="Times New Roman" w:hAnsi="Times New Roman"/>
        </w:rPr>
      </w:pPr>
      <w:r w:rsidRPr="00935292">
        <w:rPr>
          <w:rFonts w:ascii="Times New Roman" w:hAnsi="Times New Roman"/>
        </w:rPr>
        <w:t>_______________________________________</w:t>
      </w:r>
      <w:r>
        <w:rPr>
          <w:rFonts w:ascii="Times New Roman" w:hAnsi="Times New Roman"/>
        </w:rPr>
        <w:t>_____________________________.</w:t>
      </w:r>
      <w:r w:rsidRPr="00935292">
        <w:rPr>
          <w:rFonts w:ascii="Times New Roman" w:hAnsi="Times New Roman"/>
        </w:rPr>
        <w:t xml:space="preserve"> </w:t>
      </w:r>
      <w:r w:rsidRPr="004477A5">
        <w:rPr>
          <w:rFonts w:ascii="Times New Roman" w:hAnsi="Times New Roman"/>
          <w:i/>
          <w:sz w:val="16"/>
          <w:u w:val="single"/>
        </w:rPr>
        <w:t>T</w:t>
      </w:r>
      <w:r w:rsidR="00663A64" w:rsidRPr="004477A5">
        <w:rPr>
          <w:rFonts w:ascii="Times New Roman" w:hAnsi="Times New Roman"/>
          <w:i/>
          <w:sz w:val="16"/>
        </w:rPr>
        <w:t>ake it to the Next Level</w:t>
      </w:r>
      <w:r w:rsidRPr="004477A5">
        <w:rPr>
          <w:rFonts w:ascii="Times New Roman" w:hAnsi="Times New Roman"/>
          <w:i/>
          <w:sz w:val="16"/>
        </w:rPr>
        <w:t>:</w:t>
      </w:r>
      <w:r w:rsidRPr="00935292">
        <w:rPr>
          <w:rFonts w:ascii="Times New Roman" w:hAnsi="Times New Roman"/>
          <w:i/>
        </w:rPr>
        <w:t xml:space="preserve"> </w:t>
      </w:r>
      <w:r w:rsidRPr="00D63E7D">
        <w:rPr>
          <w:rFonts w:ascii="Times New Roman" w:hAnsi="Times New Roman"/>
          <w:sz w:val="24"/>
        </w:rPr>
        <w:t xml:space="preserve">This is important to understanding </w:t>
      </w:r>
      <w:r w:rsidR="00663A64" w:rsidRPr="00D63E7D">
        <w:rPr>
          <w:rFonts w:ascii="Times New Roman" w:hAnsi="Times New Roman"/>
          <w:sz w:val="24"/>
        </w:rPr>
        <w:t>the</w:t>
      </w:r>
      <w:r w:rsidRPr="00D63E7D">
        <w:rPr>
          <w:rFonts w:ascii="Times New Roman" w:hAnsi="Times New Roman"/>
          <w:sz w:val="24"/>
        </w:rPr>
        <w:t xml:space="preserve"> novel</w:t>
      </w:r>
      <w:r w:rsidR="00663A64" w:rsidRPr="00D63E7D">
        <w:rPr>
          <w:rFonts w:ascii="Times New Roman" w:hAnsi="Times New Roman"/>
          <w:sz w:val="24"/>
        </w:rPr>
        <w:t>’s impact on the civil rights era</w:t>
      </w:r>
      <w:r w:rsidRPr="00D63E7D">
        <w:rPr>
          <w:rFonts w:ascii="Times New Roman" w:hAnsi="Times New Roman"/>
          <w:sz w:val="24"/>
        </w:rPr>
        <w:t xml:space="preserve"> because</w:t>
      </w:r>
      <w:r w:rsidR="00663A64" w:rsidRPr="00D63E7D">
        <w:rPr>
          <w:rFonts w:ascii="Times New Roman" w:hAnsi="Times New Roman"/>
          <w:sz w:val="24"/>
        </w:rPr>
        <w:t xml:space="preserve"> </w:t>
      </w:r>
      <w:r w:rsidR="00663A64">
        <w:rPr>
          <w:rFonts w:ascii="Times New Roman" w:hAnsi="Times New Roman"/>
        </w:rPr>
        <w:t>__</w:t>
      </w:r>
      <w:r w:rsidR="00D63E7D">
        <w:rPr>
          <w:rFonts w:ascii="Times New Roman" w:hAnsi="Times New Roman"/>
        </w:rPr>
        <w:t>_</w:t>
      </w:r>
      <w:r w:rsidR="00663A64">
        <w:rPr>
          <w:rFonts w:ascii="Times New Roman" w:hAnsi="Times New Roman"/>
        </w:rPr>
        <w:t>_____</w:t>
      </w:r>
      <w:r w:rsidR="00D63E7D">
        <w:rPr>
          <w:rFonts w:ascii="Times New Roman" w:hAnsi="Times New Roman"/>
        </w:rPr>
        <w:t>___</w:t>
      </w:r>
    </w:p>
    <w:p w14:paraId="63602397" w14:textId="155D483E" w:rsidR="008B6964" w:rsidRDefault="008B6964" w:rsidP="008B6964">
      <w:pPr>
        <w:spacing w:line="480" w:lineRule="auto"/>
        <w:rPr>
          <w:rFonts w:ascii="Times New Roman" w:hAnsi="Times New Roman"/>
        </w:rPr>
      </w:pPr>
      <w:r w:rsidRPr="00935292">
        <w:rPr>
          <w:rFonts w:ascii="Times New Roman" w:hAnsi="Times New Roman"/>
        </w:rPr>
        <w:t>___________________</w:t>
      </w:r>
      <w:r w:rsidR="00D63E7D">
        <w:rPr>
          <w:rFonts w:ascii="Times New Roman" w:hAnsi="Times New Roman"/>
        </w:rPr>
        <w:t>__</w:t>
      </w:r>
      <w:r w:rsidRPr="00935292">
        <w:rPr>
          <w:rFonts w:ascii="Times New Roman" w:hAnsi="Times New Roman"/>
        </w:rPr>
        <w:t>___________________</w:t>
      </w:r>
      <w:r>
        <w:rPr>
          <w:rFonts w:ascii="Times New Roman" w:hAnsi="Times New Roman"/>
        </w:rPr>
        <w:t>________________</w:t>
      </w:r>
      <w:r w:rsidRPr="00935292">
        <w:rPr>
          <w:rFonts w:ascii="Times New Roman" w:hAnsi="Times New Roman"/>
        </w:rPr>
        <w:t>_____________________________</w:t>
      </w:r>
    </w:p>
    <w:p w14:paraId="3E26DD5B" w14:textId="14DB4061" w:rsidR="008B6964" w:rsidRPr="006D5A50" w:rsidRDefault="008B6964" w:rsidP="006D5A50">
      <w:pPr>
        <w:spacing w:line="480" w:lineRule="auto"/>
        <w:rPr>
          <w:rFonts w:ascii="Times New Roman" w:hAnsi="Times New Roman"/>
        </w:rPr>
      </w:pPr>
      <w:r w:rsidRPr="00935292">
        <w:rPr>
          <w:rFonts w:ascii="Times New Roman" w:hAnsi="Times New Roman"/>
        </w:rPr>
        <w:t>________________________</w:t>
      </w:r>
      <w:r w:rsidR="00663A64">
        <w:rPr>
          <w:rFonts w:ascii="Times New Roman" w:hAnsi="Times New Roman"/>
        </w:rPr>
        <w:t>________</w:t>
      </w:r>
      <w:r w:rsidRPr="00935292">
        <w:rPr>
          <w:rFonts w:ascii="Times New Roman" w:hAnsi="Times New Roman"/>
        </w:rPr>
        <w:t>_____</w:t>
      </w:r>
      <w:r>
        <w:rPr>
          <w:rFonts w:ascii="Times New Roman" w:hAnsi="Times New Roman"/>
        </w:rPr>
        <w:t>____________________________________________</w:t>
      </w:r>
      <w:r w:rsidR="00D63E7D">
        <w:rPr>
          <w:rFonts w:ascii="Times New Roman" w:hAnsi="Times New Roman"/>
        </w:rPr>
        <w:t>_</w:t>
      </w:r>
      <w:r>
        <w:rPr>
          <w:rFonts w:ascii="Times New Roman" w:hAnsi="Times New Roman"/>
        </w:rPr>
        <w:t>__</w:t>
      </w:r>
      <w:r w:rsidRPr="00935292">
        <w:rPr>
          <w:rFonts w:ascii="Times New Roman" w:hAnsi="Times New Roman"/>
        </w:rPr>
        <w:t xml:space="preserve">. </w:t>
      </w:r>
    </w:p>
    <w:sectPr w:rsidR="008B6964" w:rsidRPr="006D5A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964"/>
    <w:rsid w:val="001E6832"/>
    <w:rsid w:val="0033552F"/>
    <w:rsid w:val="0037531F"/>
    <w:rsid w:val="004477A5"/>
    <w:rsid w:val="00663A64"/>
    <w:rsid w:val="006D5A50"/>
    <w:rsid w:val="00700A8A"/>
    <w:rsid w:val="008B6964"/>
    <w:rsid w:val="009C45DB"/>
    <w:rsid w:val="00A57C9E"/>
    <w:rsid w:val="00BB75E3"/>
    <w:rsid w:val="00D63E7D"/>
    <w:rsid w:val="00E520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0AC9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8612042">
      <w:bodyDiv w:val="1"/>
      <w:marLeft w:val="0"/>
      <w:marRight w:val="0"/>
      <w:marTop w:val="0"/>
      <w:marBottom w:val="0"/>
      <w:divBdr>
        <w:top w:val="none" w:sz="0" w:space="0" w:color="auto"/>
        <w:left w:val="none" w:sz="0" w:space="0" w:color="auto"/>
        <w:bottom w:val="none" w:sz="0" w:space="0" w:color="auto"/>
        <w:right w:val="none" w:sz="0" w:space="0" w:color="auto"/>
      </w:divBdr>
      <w:divsChild>
        <w:div w:id="53701112">
          <w:marLeft w:val="0"/>
          <w:marRight w:val="0"/>
          <w:marTop w:val="0"/>
          <w:marBottom w:val="0"/>
          <w:divBdr>
            <w:top w:val="none" w:sz="0" w:space="0" w:color="auto"/>
            <w:left w:val="none" w:sz="0" w:space="0" w:color="auto"/>
            <w:bottom w:val="none" w:sz="0" w:space="0" w:color="auto"/>
            <w:right w:val="none" w:sz="0" w:space="0" w:color="auto"/>
          </w:divBdr>
        </w:div>
        <w:div w:id="2074697717">
          <w:marLeft w:val="0"/>
          <w:marRight w:val="0"/>
          <w:marTop w:val="0"/>
          <w:marBottom w:val="0"/>
          <w:divBdr>
            <w:top w:val="none" w:sz="0" w:space="0" w:color="auto"/>
            <w:left w:val="none" w:sz="0" w:space="0" w:color="auto"/>
            <w:bottom w:val="none" w:sz="0" w:space="0" w:color="auto"/>
            <w:right w:val="none" w:sz="0" w:space="0" w:color="auto"/>
          </w:divBdr>
        </w:div>
        <w:div w:id="1891762875">
          <w:marLeft w:val="0"/>
          <w:marRight w:val="0"/>
          <w:marTop w:val="0"/>
          <w:marBottom w:val="0"/>
          <w:divBdr>
            <w:top w:val="none" w:sz="0" w:space="0" w:color="auto"/>
            <w:left w:val="none" w:sz="0" w:space="0" w:color="auto"/>
            <w:bottom w:val="none" w:sz="0" w:space="0" w:color="auto"/>
            <w:right w:val="none" w:sz="0" w:space="0" w:color="auto"/>
          </w:divBdr>
        </w:div>
        <w:div w:id="998926603">
          <w:marLeft w:val="0"/>
          <w:marRight w:val="0"/>
          <w:marTop w:val="0"/>
          <w:marBottom w:val="0"/>
          <w:divBdr>
            <w:top w:val="none" w:sz="0" w:space="0" w:color="auto"/>
            <w:left w:val="none" w:sz="0" w:space="0" w:color="auto"/>
            <w:bottom w:val="none" w:sz="0" w:space="0" w:color="auto"/>
            <w:right w:val="none" w:sz="0" w:space="0" w:color="auto"/>
          </w:divBdr>
        </w:div>
        <w:div w:id="1825857557">
          <w:marLeft w:val="0"/>
          <w:marRight w:val="0"/>
          <w:marTop w:val="0"/>
          <w:marBottom w:val="0"/>
          <w:divBdr>
            <w:top w:val="none" w:sz="0" w:space="0" w:color="auto"/>
            <w:left w:val="none" w:sz="0" w:space="0" w:color="auto"/>
            <w:bottom w:val="none" w:sz="0" w:space="0" w:color="auto"/>
            <w:right w:val="none" w:sz="0" w:space="0" w:color="auto"/>
          </w:divBdr>
        </w:div>
        <w:div w:id="612589665">
          <w:marLeft w:val="0"/>
          <w:marRight w:val="0"/>
          <w:marTop w:val="0"/>
          <w:marBottom w:val="0"/>
          <w:divBdr>
            <w:top w:val="none" w:sz="0" w:space="0" w:color="auto"/>
            <w:left w:val="none" w:sz="0" w:space="0" w:color="auto"/>
            <w:bottom w:val="none" w:sz="0" w:space="0" w:color="auto"/>
            <w:right w:val="none" w:sz="0" w:space="0" w:color="auto"/>
          </w:divBdr>
        </w:div>
        <w:div w:id="202864358">
          <w:marLeft w:val="0"/>
          <w:marRight w:val="0"/>
          <w:marTop w:val="0"/>
          <w:marBottom w:val="0"/>
          <w:divBdr>
            <w:top w:val="none" w:sz="0" w:space="0" w:color="auto"/>
            <w:left w:val="none" w:sz="0" w:space="0" w:color="auto"/>
            <w:bottom w:val="none" w:sz="0" w:space="0" w:color="auto"/>
            <w:right w:val="none" w:sz="0" w:space="0" w:color="auto"/>
          </w:divBdr>
        </w:div>
        <w:div w:id="26949516">
          <w:marLeft w:val="0"/>
          <w:marRight w:val="0"/>
          <w:marTop w:val="0"/>
          <w:marBottom w:val="0"/>
          <w:divBdr>
            <w:top w:val="none" w:sz="0" w:space="0" w:color="auto"/>
            <w:left w:val="none" w:sz="0" w:space="0" w:color="auto"/>
            <w:bottom w:val="none" w:sz="0" w:space="0" w:color="auto"/>
            <w:right w:val="none" w:sz="0" w:space="0" w:color="auto"/>
          </w:divBdr>
        </w:div>
        <w:div w:id="186019776">
          <w:marLeft w:val="0"/>
          <w:marRight w:val="0"/>
          <w:marTop w:val="0"/>
          <w:marBottom w:val="0"/>
          <w:divBdr>
            <w:top w:val="none" w:sz="0" w:space="0" w:color="auto"/>
            <w:left w:val="none" w:sz="0" w:space="0" w:color="auto"/>
            <w:bottom w:val="none" w:sz="0" w:space="0" w:color="auto"/>
            <w:right w:val="none" w:sz="0" w:space="0" w:color="auto"/>
          </w:divBdr>
        </w:div>
        <w:div w:id="1387027329">
          <w:marLeft w:val="0"/>
          <w:marRight w:val="0"/>
          <w:marTop w:val="0"/>
          <w:marBottom w:val="0"/>
          <w:divBdr>
            <w:top w:val="none" w:sz="0" w:space="0" w:color="auto"/>
            <w:left w:val="none" w:sz="0" w:space="0" w:color="auto"/>
            <w:bottom w:val="none" w:sz="0" w:space="0" w:color="auto"/>
            <w:right w:val="none" w:sz="0" w:space="0" w:color="auto"/>
          </w:divBdr>
        </w:div>
        <w:div w:id="87316436">
          <w:marLeft w:val="0"/>
          <w:marRight w:val="0"/>
          <w:marTop w:val="0"/>
          <w:marBottom w:val="0"/>
          <w:divBdr>
            <w:top w:val="none" w:sz="0" w:space="0" w:color="auto"/>
            <w:left w:val="none" w:sz="0" w:space="0" w:color="auto"/>
            <w:bottom w:val="none" w:sz="0" w:space="0" w:color="auto"/>
            <w:right w:val="none" w:sz="0" w:space="0" w:color="auto"/>
          </w:divBdr>
        </w:div>
        <w:div w:id="339239706">
          <w:marLeft w:val="0"/>
          <w:marRight w:val="0"/>
          <w:marTop w:val="0"/>
          <w:marBottom w:val="0"/>
          <w:divBdr>
            <w:top w:val="none" w:sz="0" w:space="0" w:color="auto"/>
            <w:left w:val="none" w:sz="0" w:space="0" w:color="auto"/>
            <w:bottom w:val="none" w:sz="0" w:space="0" w:color="auto"/>
            <w:right w:val="none" w:sz="0" w:space="0" w:color="auto"/>
          </w:divBdr>
        </w:div>
        <w:div w:id="261112824">
          <w:marLeft w:val="0"/>
          <w:marRight w:val="0"/>
          <w:marTop w:val="0"/>
          <w:marBottom w:val="0"/>
          <w:divBdr>
            <w:top w:val="none" w:sz="0" w:space="0" w:color="auto"/>
            <w:left w:val="none" w:sz="0" w:space="0" w:color="auto"/>
            <w:bottom w:val="none" w:sz="0" w:space="0" w:color="auto"/>
            <w:right w:val="none" w:sz="0" w:space="0" w:color="auto"/>
          </w:divBdr>
        </w:div>
      </w:divsChild>
    </w:div>
    <w:div w:id="1238050357">
      <w:bodyDiv w:val="1"/>
      <w:marLeft w:val="0"/>
      <w:marRight w:val="0"/>
      <w:marTop w:val="0"/>
      <w:marBottom w:val="0"/>
      <w:divBdr>
        <w:top w:val="none" w:sz="0" w:space="0" w:color="auto"/>
        <w:left w:val="none" w:sz="0" w:space="0" w:color="auto"/>
        <w:bottom w:val="none" w:sz="0" w:space="0" w:color="auto"/>
        <w:right w:val="none" w:sz="0" w:space="0" w:color="auto"/>
      </w:divBdr>
      <w:divsChild>
        <w:div w:id="1122043134">
          <w:marLeft w:val="0"/>
          <w:marRight w:val="0"/>
          <w:marTop w:val="0"/>
          <w:marBottom w:val="0"/>
          <w:divBdr>
            <w:top w:val="none" w:sz="0" w:space="0" w:color="auto"/>
            <w:left w:val="none" w:sz="0" w:space="0" w:color="auto"/>
            <w:bottom w:val="none" w:sz="0" w:space="0" w:color="auto"/>
            <w:right w:val="none" w:sz="0" w:space="0" w:color="auto"/>
          </w:divBdr>
          <w:divsChild>
            <w:div w:id="1304846785">
              <w:marLeft w:val="0"/>
              <w:marRight w:val="0"/>
              <w:marTop w:val="0"/>
              <w:marBottom w:val="0"/>
              <w:divBdr>
                <w:top w:val="none" w:sz="0" w:space="0" w:color="auto"/>
                <w:left w:val="none" w:sz="0" w:space="0" w:color="auto"/>
                <w:bottom w:val="none" w:sz="0" w:space="0" w:color="auto"/>
                <w:right w:val="none" w:sz="0" w:space="0" w:color="auto"/>
              </w:divBdr>
              <w:divsChild>
                <w:div w:id="1449666010">
                  <w:marLeft w:val="0"/>
                  <w:marRight w:val="0"/>
                  <w:marTop w:val="0"/>
                  <w:marBottom w:val="0"/>
                  <w:divBdr>
                    <w:top w:val="none" w:sz="0" w:space="0" w:color="auto"/>
                    <w:left w:val="none" w:sz="0" w:space="0" w:color="auto"/>
                    <w:bottom w:val="none" w:sz="0" w:space="0" w:color="auto"/>
                    <w:right w:val="none" w:sz="0" w:space="0" w:color="auto"/>
                  </w:divBdr>
                </w:div>
                <w:div w:id="1106342373">
                  <w:marLeft w:val="0"/>
                  <w:marRight w:val="0"/>
                  <w:marTop w:val="0"/>
                  <w:marBottom w:val="0"/>
                  <w:divBdr>
                    <w:top w:val="none" w:sz="0" w:space="0" w:color="auto"/>
                    <w:left w:val="none" w:sz="0" w:space="0" w:color="auto"/>
                    <w:bottom w:val="none" w:sz="0" w:space="0" w:color="auto"/>
                    <w:right w:val="none" w:sz="0" w:space="0" w:color="auto"/>
                  </w:divBdr>
                </w:div>
                <w:div w:id="169607488">
                  <w:marLeft w:val="0"/>
                  <w:marRight w:val="0"/>
                  <w:marTop w:val="0"/>
                  <w:marBottom w:val="0"/>
                  <w:divBdr>
                    <w:top w:val="none" w:sz="0" w:space="0" w:color="auto"/>
                    <w:left w:val="none" w:sz="0" w:space="0" w:color="auto"/>
                    <w:bottom w:val="none" w:sz="0" w:space="0" w:color="auto"/>
                    <w:right w:val="none" w:sz="0" w:space="0" w:color="auto"/>
                  </w:divBdr>
                </w:div>
                <w:div w:id="2133592727">
                  <w:marLeft w:val="0"/>
                  <w:marRight w:val="0"/>
                  <w:marTop w:val="0"/>
                  <w:marBottom w:val="0"/>
                  <w:divBdr>
                    <w:top w:val="none" w:sz="0" w:space="0" w:color="auto"/>
                    <w:left w:val="none" w:sz="0" w:space="0" w:color="auto"/>
                    <w:bottom w:val="none" w:sz="0" w:space="0" w:color="auto"/>
                    <w:right w:val="none" w:sz="0" w:space="0" w:color="auto"/>
                  </w:divBdr>
                </w:div>
                <w:div w:id="1580600471">
                  <w:marLeft w:val="0"/>
                  <w:marRight w:val="0"/>
                  <w:marTop w:val="0"/>
                  <w:marBottom w:val="0"/>
                  <w:divBdr>
                    <w:top w:val="none" w:sz="0" w:space="0" w:color="auto"/>
                    <w:left w:val="none" w:sz="0" w:space="0" w:color="auto"/>
                    <w:bottom w:val="none" w:sz="0" w:space="0" w:color="auto"/>
                    <w:right w:val="none" w:sz="0" w:space="0" w:color="auto"/>
                  </w:divBdr>
                </w:div>
                <w:div w:id="2001034772">
                  <w:marLeft w:val="0"/>
                  <w:marRight w:val="0"/>
                  <w:marTop w:val="0"/>
                  <w:marBottom w:val="0"/>
                  <w:divBdr>
                    <w:top w:val="none" w:sz="0" w:space="0" w:color="auto"/>
                    <w:left w:val="none" w:sz="0" w:space="0" w:color="auto"/>
                    <w:bottom w:val="none" w:sz="0" w:space="0" w:color="auto"/>
                    <w:right w:val="none" w:sz="0" w:space="0" w:color="auto"/>
                  </w:divBdr>
                </w:div>
                <w:div w:id="1304850483">
                  <w:marLeft w:val="0"/>
                  <w:marRight w:val="0"/>
                  <w:marTop w:val="0"/>
                  <w:marBottom w:val="0"/>
                  <w:divBdr>
                    <w:top w:val="none" w:sz="0" w:space="0" w:color="auto"/>
                    <w:left w:val="none" w:sz="0" w:space="0" w:color="auto"/>
                    <w:bottom w:val="none" w:sz="0" w:space="0" w:color="auto"/>
                    <w:right w:val="none" w:sz="0" w:space="0" w:color="auto"/>
                  </w:divBdr>
                </w:div>
                <w:div w:id="2122608922">
                  <w:marLeft w:val="0"/>
                  <w:marRight w:val="0"/>
                  <w:marTop w:val="0"/>
                  <w:marBottom w:val="0"/>
                  <w:divBdr>
                    <w:top w:val="none" w:sz="0" w:space="0" w:color="auto"/>
                    <w:left w:val="none" w:sz="0" w:space="0" w:color="auto"/>
                    <w:bottom w:val="none" w:sz="0" w:space="0" w:color="auto"/>
                    <w:right w:val="none" w:sz="0" w:space="0" w:color="auto"/>
                  </w:divBdr>
                </w:div>
                <w:div w:id="170680627">
                  <w:marLeft w:val="0"/>
                  <w:marRight w:val="0"/>
                  <w:marTop w:val="0"/>
                  <w:marBottom w:val="0"/>
                  <w:divBdr>
                    <w:top w:val="none" w:sz="0" w:space="0" w:color="auto"/>
                    <w:left w:val="none" w:sz="0" w:space="0" w:color="auto"/>
                    <w:bottom w:val="none" w:sz="0" w:space="0" w:color="auto"/>
                    <w:right w:val="none" w:sz="0" w:space="0" w:color="auto"/>
                  </w:divBdr>
                </w:div>
                <w:div w:id="35304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771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442</Words>
  <Characters>2524</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Durham Public Schools</cp:lastModifiedBy>
  <cp:revision>10</cp:revision>
  <cp:lastPrinted>2014-01-08T15:28:00Z</cp:lastPrinted>
  <dcterms:created xsi:type="dcterms:W3CDTF">2015-03-24T15:21:00Z</dcterms:created>
  <dcterms:modified xsi:type="dcterms:W3CDTF">2015-03-26T17:30:00Z</dcterms:modified>
</cp:coreProperties>
</file>