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tbl>
      <w:tblPr>
        <w:tblStyle w:val="TableGrid"/>
        <w:tblpPr w:leftFromText="180" w:rightFromText="180" w:vertAnchor="page" w:horzAnchor="page" w:tblpX="1549" w:tblpY="2161"/>
        <w:tblW w:w="0" w:type="auto"/>
        <w:tblLook w:val="00BF"/>
      </w:tblPr>
      <w:tblGrid>
        <w:gridCol w:w="4788"/>
        <w:gridCol w:w="4788"/>
      </w:tblGrid>
      <w:tr w:rsidR="00371259" w:rsidTr="00371259">
        <w:tc>
          <w:tcPr>
            <w:tcW w:w="4788" w:type="dxa"/>
          </w:tcPr>
          <w:p w:rsidR="00371259" w:rsidRDefault="00371259" w:rsidP="00371259">
            <w:r>
              <w:rPr>
                <w:noProof/>
              </w:rPr>
              <w:pict>
                <v:oval id="_x0000_s1026" style="position:absolute;margin-left:2in;margin-top:161.5pt;width:180pt;height:126pt;z-index:251658240;mso-wrap-edited:f;mso-position-horizontal:absolute;mso-position-vertical:absolute" fillcolor="white [3212]" strokecolor="black [3213]" strokeweight="1pt">
                  <v:fill o:detectmouseclick="t"/>
                  <v:shadow on="t" opacity="22938f" mv:blur="38100f" offset="0,2pt"/>
                  <v:textbox style="mso-next-textbox:#_x0000_s1026" inset=",7.2pt,,7.2pt">
                    <w:txbxContent>
                      <w:p w:rsidR="00371259" w:rsidRDefault="00371259" w:rsidP="00371259">
                        <w:pPr>
                          <w:jc w:val="center"/>
                        </w:pPr>
                        <w:r>
                          <w:t>Message</w:t>
                        </w:r>
                      </w:p>
                    </w:txbxContent>
                  </v:textbox>
                </v:oval>
              </w:pict>
            </w:r>
            <w:r>
              <w:t>Noteworthy images</w:t>
            </w:r>
          </w:p>
        </w:tc>
        <w:tc>
          <w:tcPr>
            <w:tcW w:w="4788" w:type="dxa"/>
          </w:tcPr>
          <w:p w:rsidR="00371259" w:rsidRDefault="00371259" w:rsidP="00371259">
            <w:pPr>
              <w:jc w:val="right"/>
            </w:pPr>
            <w:r>
              <w:t>Noteworthy lyrics</w:t>
            </w:r>
          </w:p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</w:tc>
      </w:tr>
      <w:tr w:rsidR="00371259" w:rsidTr="00371259">
        <w:tc>
          <w:tcPr>
            <w:tcW w:w="4788" w:type="dxa"/>
          </w:tcPr>
          <w:p w:rsidR="00371259" w:rsidRDefault="00371259" w:rsidP="00371259">
            <w:r>
              <w:t>How are men and women</w:t>
            </w:r>
          </w:p>
          <w:p w:rsidR="00371259" w:rsidRDefault="00371259" w:rsidP="00371259">
            <w:proofErr w:type="gramStart"/>
            <w:r>
              <w:t>portrayed</w:t>
            </w:r>
            <w:proofErr w:type="gramEnd"/>
            <w:r>
              <w:t>?</w:t>
            </w:r>
          </w:p>
        </w:tc>
        <w:tc>
          <w:tcPr>
            <w:tcW w:w="4788" w:type="dxa"/>
          </w:tcPr>
          <w:p w:rsidR="00371259" w:rsidRDefault="00371259" w:rsidP="00371259">
            <w:pPr>
              <w:jc w:val="right"/>
            </w:pPr>
            <w:r>
              <w:t>What binaries appear?</w:t>
            </w:r>
          </w:p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  <w:p w:rsidR="00371259" w:rsidRDefault="00371259" w:rsidP="00371259"/>
        </w:tc>
      </w:tr>
    </w:tbl>
    <w:p w:rsidR="00DF2481" w:rsidRDefault="00371259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margin-left:0;margin-top:522pt;width:468pt;height:2in;z-index:251659264;mso-wrap-edited:f;mso-position-horizontal-relative:text;mso-position-vertical-relative:text" wrapcoords="0 0 21600 0 21600 21600 0 21600 0 0" filled="f" stroked="f">
            <v:fill o:detectmouseclick="t"/>
            <v:textbox inset=",7.2pt,,7.2pt">
              <w:txbxContent>
                <w:p w:rsidR="00371259" w:rsidRDefault="00371259">
                  <w:r>
                    <w:t>What cultural assumptions does this video rely on?</w:t>
                  </w:r>
                </w:p>
                <w:p w:rsidR="00371259" w:rsidRDefault="00371259"/>
                <w:p w:rsidR="00371259" w:rsidRDefault="00371259"/>
                <w:p w:rsidR="00371259" w:rsidRDefault="00371259"/>
                <w:p w:rsidR="00371259" w:rsidRDefault="00371259">
                  <w:r>
                    <w:t>What issues might you raise regarding those assumptions?</w:t>
                  </w:r>
                </w:p>
                <w:p w:rsidR="00371259" w:rsidRDefault="00371259"/>
                <w:p w:rsidR="00371259" w:rsidRDefault="00371259"/>
                <w:p w:rsidR="00371259" w:rsidRDefault="00371259"/>
                <w:p w:rsidR="00371259" w:rsidRDefault="00371259"/>
              </w:txbxContent>
            </v:textbox>
            <w10:wrap type="tight"/>
          </v:shape>
        </w:pict>
      </w:r>
      <w:r>
        <w:t>“Wide Awake” by Katy Perry</w:t>
      </w:r>
    </w:p>
    <w:sectPr w:rsidR="00DF2481" w:rsidSect="00DE3D8A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71259"/>
    <w:rsid w:val="0037125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3712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1</cp:revision>
  <cp:lastPrinted>2013-02-05T17:11:00Z</cp:lastPrinted>
  <dcterms:created xsi:type="dcterms:W3CDTF">2013-02-05T17:05:00Z</dcterms:created>
  <dcterms:modified xsi:type="dcterms:W3CDTF">2013-02-05T17:12:00Z</dcterms:modified>
</cp:coreProperties>
</file>