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92517F" w:rsidRPr="00B003D7" w:rsidRDefault="0004711E" w:rsidP="0092517F">
      <w:pPr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noProof/>
          <w:sz w:val="32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9" type="#_x0000_t202" style="position:absolute;left:0;text-align:left;margin-left:450pt;margin-top:-36pt;width:1in;height:36pt;z-index:251660288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04711E" w:rsidRPr="0004711E" w:rsidRDefault="0004711E">
                  <w:pPr>
                    <w:rPr>
                      <w:rFonts w:ascii="Century Gothic" w:hAnsi="Century Gothic"/>
                      <w:sz w:val="40"/>
                    </w:rPr>
                  </w:pPr>
                  <w:r w:rsidRPr="0004711E">
                    <w:rPr>
                      <w:rFonts w:ascii="Century Gothic" w:hAnsi="Century Gothic"/>
                      <w:sz w:val="40"/>
                    </w:rPr>
                    <w:t>W5</w:t>
                  </w:r>
                </w:p>
              </w:txbxContent>
            </v:textbox>
            <w10:wrap type="tight"/>
          </v:shape>
        </w:pict>
      </w:r>
      <w:r w:rsidR="0092517F" w:rsidRPr="00B003D7">
        <w:rPr>
          <w:rFonts w:ascii="Century Gothic" w:hAnsi="Century Gothic"/>
          <w:b/>
          <w:sz w:val="32"/>
        </w:rPr>
        <w:t>Body Paragraphs</w:t>
      </w:r>
    </w:p>
    <w:p w:rsidR="0092517F" w:rsidRPr="004446F4" w:rsidRDefault="0092517F" w:rsidP="0092517F">
      <w:pPr>
        <w:jc w:val="center"/>
        <w:rPr>
          <w:rFonts w:ascii="Century Gothic" w:hAnsi="Century Gothic"/>
          <w:i/>
          <w:sz w:val="20"/>
        </w:rPr>
      </w:pPr>
    </w:p>
    <w:p w:rsidR="004446F4" w:rsidRDefault="0092517F" w:rsidP="0092517F">
      <w:pPr>
        <w:rPr>
          <w:rFonts w:ascii="Palatino" w:hAnsi="Palatino"/>
          <w:sz w:val="20"/>
        </w:rPr>
      </w:pPr>
      <w:r w:rsidRPr="004446F4">
        <w:rPr>
          <w:rFonts w:ascii="Palatino" w:hAnsi="Palatino"/>
          <w:sz w:val="20"/>
        </w:rPr>
        <w:t>Always begin with _________________________________________________________</w:t>
      </w:r>
      <w:r w:rsidR="004446F4">
        <w:rPr>
          <w:rFonts w:ascii="Palatino" w:hAnsi="Palatino"/>
          <w:sz w:val="20"/>
        </w:rPr>
        <w:t xml:space="preserve"> </w:t>
      </w:r>
      <w:r w:rsidRPr="004446F4">
        <w:rPr>
          <w:rFonts w:ascii="Palatino" w:hAnsi="Palatino"/>
          <w:sz w:val="20"/>
        </w:rPr>
        <w:t xml:space="preserve">and end with </w:t>
      </w:r>
    </w:p>
    <w:p w:rsidR="004446F4" w:rsidRDefault="004446F4" w:rsidP="0092517F">
      <w:pPr>
        <w:rPr>
          <w:rFonts w:ascii="Palatino" w:hAnsi="Palatino"/>
          <w:sz w:val="20"/>
        </w:rPr>
      </w:pPr>
    </w:p>
    <w:p w:rsidR="0092517F" w:rsidRPr="004446F4" w:rsidRDefault="0092517F" w:rsidP="0092517F">
      <w:pPr>
        <w:rPr>
          <w:rFonts w:ascii="Palatino" w:hAnsi="Palatino"/>
          <w:sz w:val="20"/>
        </w:rPr>
      </w:pPr>
      <w:r w:rsidRPr="004446F4">
        <w:rPr>
          <w:rFonts w:ascii="Palatino" w:hAnsi="Palatino"/>
          <w:sz w:val="20"/>
        </w:rPr>
        <w:t xml:space="preserve">________________________________ </w:t>
      </w:r>
      <w:proofErr w:type="gramStart"/>
      <w:r w:rsidRPr="004446F4">
        <w:rPr>
          <w:rFonts w:ascii="Palatino" w:hAnsi="Palatino"/>
          <w:sz w:val="20"/>
        </w:rPr>
        <w:t>or</w:t>
      </w:r>
      <w:proofErr w:type="gramEnd"/>
      <w:r w:rsidRPr="004446F4">
        <w:rPr>
          <w:rFonts w:ascii="Palatino" w:hAnsi="Palatino"/>
          <w:sz w:val="20"/>
        </w:rPr>
        <w:t xml:space="preserve"> ______________________________.</w:t>
      </w:r>
    </w:p>
    <w:p w:rsidR="0092517F" w:rsidRPr="004446F4" w:rsidRDefault="0092517F" w:rsidP="0092517F">
      <w:pPr>
        <w:rPr>
          <w:rFonts w:ascii="Palatino" w:hAnsi="Palatino"/>
          <w:sz w:val="20"/>
        </w:rPr>
      </w:pPr>
    </w:p>
    <w:p w:rsidR="0092517F" w:rsidRPr="004446F4" w:rsidRDefault="0092517F" w:rsidP="0092517F">
      <w:pPr>
        <w:rPr>
          <w:rFonts w:ascii="Palatino" w:hAnsi="Palatino"/>
          <w:sz w:val="20"/>
        </w:rPr>
      </w:pPr>
      <w:r w:rsidRPr="004446F4">
        <w:rPr>
          <w:rFonts w:ascii="Palatino" w:hAnsi="Palatino"/>
          <w:sz w:val="20"/>
        </w:rPr>
        <w:t>Writing about literature, we always write in ________________________ tense.</w:t>
      </w:r>
    </w:p>
    <w:p w:rsidR="00B003D7" w:rsidRPr="004446F4" w:rsidRDefault="00B003D7" w:rsidP="00B003D7">
      <w:pPr>
        <w:rPr>
          <w:rFonts w:ascii="Palatino" w:hAnsi="Palatino"/>
          <w:sz w:val="20"/>
        </w:rPr>
      </w:pPr>
    </w:p>
    <w:p w:rsidR="00B003D7" w:rsidRPr="0004711E" w:rsidRDefault="0004711E" w:rsidP="0004711E">
      <w:pPr>
        <w:rPr>
          <w:rFonts w:ascii="Palatino" w:hAnsi="Palatino"/>
          <w:b/>
          <w:i/>
          <w:sz w:val="20"/>
        </w:rPr>
      </w:pPr>
      <w:r>
        <w:rPr>
          <w:rFonts w:ascii="Palatino" w:hAnsi="Palatino"/>
          <w:b/>
          <w:sz w:val="20"/>
        </w:rPr>
        <w:tab/>
      </w:r>
      <w:r>
        <w:rPr>
          <w:rFonts w:ascii="Palatino" w:hAnsi="Palatino"/>
          <w:b/>
          <w:sz w:val="20"/>
        </w:rPr>
        <w:tab/>
        <w:t xml:space="preserve">   </w:t>
      </w:r>
      <w:r w:rsidR="00B003D7" w:rsidRPr="0004711E">
        <w:rPr>
          <w:rFonts w:ascii="Palatino" w:hAnsi="Palatino"/>
          <w:b/>
          <w:sz w:val="20"/>
        </w:rPr>
        <w:t xml:space="preserve">Within your body paragraph, you should </w:t>
      </w:r>
      <w:r w:rsidR="004446F4" w:rsidRPr="0004711E">
        <w:rPr>
          <w:rFonts w:ascii="Palatino" w:hAnsi="Palatino"/>
          <w:b/>
          <w:i/>
          <w:sz w:val="20"/>
        </w:rPr>
        <w:t>ACE</w:t>
      </w:r>
      <w:r w:rsidR="00B003D7" w:rsidRPr="0004711E">
        <w:rPr>
          <w:rFonts w:ascii="Palatino" w:hAnsi="Palatino"/>
          <w:b/>
          <w:i/>
          <w:sz w:val="20"/>
        </w:rPr>
        <w:t xml:space="preserve"> IT.</w:t>
      </w:r>
    </w:p>
    <w:p w:rsidR="00B003D7" w:rsidRDefault="004446F4" w:rsidP="004446F4">
      <w:pPr>
        <w:tabs>
          <w:tab w:val="left" w:pos="2740"/>
        </w:tabs>
        <w:rPr>
          <w:rFonts w:ascii="Palatino" w:hAnsi="Palatino"/>
          <w:i/>
        </w:rPr>
      </w:pPr>
      <w:r>
        <w:rPr>
          <w:rFonts w:ascii="Palatino" w:hAnsi="Palatino"/>
          <w:i/>
          <w:noProof/>
        </w:rPr>
        <w:pict>
          <v:shape id="_x0000_s1027" type="#_x0000_t202" style="position:absolute;margin-left:396pt;margin-top:161.1pt;width:107.85pt;height:391.75pt;z-index:-251658240;mso-wrap-edited:f;mso-position-horizontal:absolute;mso-position-vertical:absolute" wrapcoords="-150 0 -150 21552 21750 21552 21750 0 -150 0" filled="f" strokeweight=".25pt">
            <v:fill o:detectmouseclick="t"/>
            <v:textbox style="mso-next-textbox:#_x0000_s1027" inset=",7.2pt,,7.2pt">
              <w:txbxContent>
                <w:p w:rsidR="004446F4" w:rsidRPr="00DE39EC" w:rsidRDefault="004446F4">
                  <w:pPr>
                    <w:rPr>
                      <w:rFonts w:ascii="Palatino" w:hAnsi="Palatino"/>
                      <w:sz w:val="22"/>
                    </w:rPr>
                  </w:pPr>
                  <w:r w:rsidRPr="00DE39EC">
                    <w:rPr>
                      <w:rFonts w:ascii="Palatino" w:hAnsi="Palatino"/>
                      <w:sz w:val="22"/>
                    </w:rPr>
                    <w:t>Use transition words throughout your CE-IT.</w:t>
                  </w:r>
                </w:p>
                <w:p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after</w:t>
                  </w:r>
                  <w:proofErr w:type="gramEnd"/>
                  <w:r w:rsidRPr="00073A4B">
                    <w:rPr>
                      <w:rFonts w:ascii="Arial" w:hAnsi="Arial"/>
                      <w:sz w:val="16"/>
                    </w:rPr>
                    <w:t xml:space="preserve"> all</w:t>
                  </w:r>
                </w:p>
                <w:p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as</w:t>
                  </w:r>
                  <w:proofErr w:type="gramEnd"/>
                  <w:r w:rsidRPr="00073A4B">
                    <w:rPr>
                      <w:rFonts w:ascii="Arial" w:hAnsi="Arial"/>
                      <w:sz w:val="16"/>
                    </w:rPr>
                    <w:t xml:space="preserve"> an illustration</w:t>
                  </w:r>
                </w:p>
                <w:p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consider</w:t>
                  </w:r>
                  <w:proofErr w:type="gramEnd"/>
                </w:p>
                <w:p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for</w:t>
                  </w:r>
                  <w:proofErr w:type="gramEnd"/>
                  <w:r w:rsidRPr="00073A4B">
                    <w:rPr>
                      <w:rFonts w:ascii="Arial" w:hAnsi="Arial"/>
                      <w:sz w:val="16"/>
                    </w:rPr>
                    <w:t xml:space="preserve"> example</w:t>
                  </w:r>
                </w:p>
                <w:p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for</w:t>
                  </w:r>
                  <w:proofErr w:type="gramEnd"/>
                  <w:r w:rsidRPr="00073A4B">
                    <w:rPr>
                      <w:rFonts w:ascii="Arial" w:hAnsi="Arial"/>
                      <w:sz w:val="16"/>
                    </w:rPr>
                    <w:t xml:space="preserve"> instance</w:t>
                  </w:r>
                </w:p>
                <w:p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specifically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b/>
                      <w:sz w:val="16"/>
                    </w:rPr>
                  </w:pPr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accordingly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as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a result</w:t>
                  </w:r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consequently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it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follows, then</w:t>
                  </w:r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since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to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put it another way</w:t>
                  </w:r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then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therefore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thus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ultimately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along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the same lines</w:t>
                  </w:r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in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the same way</w:t>
                  </w:r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likewise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similarly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also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besides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furthermore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in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addition</w:t>
                  </w:r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in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fact</w:t>
                  </w:r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indeed</w:t>
                  </w:r>
                  <w:proofErr w:type="gramEnd"/>
                </w:p>
                <w:p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moreover</w:t>
                  </w:r>
                  <w:proofErr w:type="gramEnd"/>
                </w:p>
                <w:p w:rsidR="004446F4" w:rsidRDefault="004446F4" w:rsidP="004446F4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so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too</w:t>
                  </w:r>
                </w:p>
                <w:p w:rsidR="004446F4" w:rsidRDefault="004446F4" w:rsidP="004446F4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hence</w:t>
                  </w:r>
                  <w:proofErr w:type="gramEnd"/>
                </w:p>
                <w:p w:rsidR="004446F4" w:rsidRDefault="004446F4" w:rsidP="004446F4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so</w:t>
                  </w:r>
                  <w:proofErr w:type="gramEnd"/>
                </w:p>
                <w:p w:rsidR="004446F4" w:rsidRDefault="004446F4">
                  <w:pPr>
                    <w:rPr>
                      <w:rFonts w:ascii="Arial" w:hAnsi="Arial"/>
                      <w:sz w:val="16"/>
                    </w:rPr>
                  </w:pPr>
                </w:p>
              </w:txbxContent>
            </v:textbox>
          </v:shape>
        </w:pict>
      </w:r>
      <w:r w:rsidR="00073A4B">
        <w:rPr>
          <w:rFonts w:ascii="Palatino" w:hAnsi="Palatino"/>
          <w:i/>
          <w:noProof/>
        </w:rPr>
        <w:pict>
          <v:shape id="_x0000_s1028" type="#_x0000_t202" style="position:absolute;margin-left:396pt;margin-top:210.35pt;width:36pt;height:306pt;z-index:251659264;mso-wrap-edited:f;mso-position-horizontal:absolute;mso-position-vertical:absolute" wrapcoords="0 0 21600 0 21600 21600 0 21600 0 0" filled="f" stroked="f">
            <v:fill o:detectmouseclick="t"/>
            <v:textbox style="layout-flow:vertical;mso-layout-flow-alt:bottom-to-top;mso-next-textbox:#_x0000_s1028" inset=",7.2pt,,7.2pt">
              <w:txbxContent>
                <w:p w:rsidR="004446F4" w:rsidRPr="00DE39EC" w:rsidRDefault="004446F4" w:rsidP="00DE39EC">
                  <w:pPr>
                    <w:jc w:val="right"/>
                    <w:rPr>
                      <w:rFonts w:ascii="Arial" w:hAnsi="Arial"/>
                      <w:b/>
                      <w:sz w:val="16"/>
                    </w:rPr>
                  </w:pPr>
                  <w:r w:rsidRPr="00DE39EC">
                    <w:rPr>
                      <w:rFonts w:ascii="Arial" w:hAnsi="Arial"/>
                      <w:b/>
                      <w:sz w:val="16"/>
                    </w:rPr>
                    <w:t xml:space="preserve"> Adding interpretations                 </w:t>
                  </w:r>
                  <w:proofErr w:type="spellStart"/>
                  <w:r w:rsidRPr="00DE39EC">
                    <w:rPr>
                      <w:rFonts w:ascii="Arial" w:hAnsi="Arial"/>
                      <w:b/>
                      <w:sz w:val="16"/>
                    </w:rPr>
                    <w:t>Interpretations</w:t>
                  </w:r>
                  <w:proofErr w:type="spellEnd"/>
                  <w:r w:rsidRPr="00DE39EC">
                    <w:rPr>
                      <w:rFonts w:ascii="Arial" w:hAnsi="Arial"/>
                      <w:b/>
                      <w:sz w:val="16"/>
                    </w:rPr>
                    <w:t xml:space="preserve">                   Evidence</w:t>
                  </w:r>
                </w:p>
              </w:txbxContent>
            </v:textbox>
          </v:shape>
        </w:pict>
      </w:r>
      <w:r>
        <w:rPr>
          <w:rFonts w:ascii="Palatino" w:hAnsi="Palatino"/>
          <w:i/>
        </w:rPr>
        <w:tab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0BF"/>
      </w:tblPr>
      <w:tblGrid>
        <w:gridCol w:w="3848"/>
        <w:gridCol w:w="3832"/>
      </w:tblGrid>
      <w:tr w:rsidR="00B003D7" w:rsidTr="00320B41">
        <w:trPr>
          <w:trHeight w:val="1149"/>
        </w:trPr>
        <w:tc>
          <w:tcPr>
            <w:tcW w:w="3848" w:type="dxa"/>
            <w:vAlign w:val="center"/>
          </w:tcPr>
          <w:p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A</w:t>
            </w:r>
          </w:p>
        </w:tc>
        <w:tc>
          <w:tcPr>
            <w:tcW w:w="3832" w:type="dxa"/>
          </w:tcPr>
          <w:p w:rsidR="00B003D7" w:rsidRDefault="00B003D7" w:rsidP="00073A4B">
            <w:pPr>
              <w:rPr>
                <w:rFonts w:ascii="Palatino" w:hAnsi="Palatino"/>
              </w:rPr>
            </w:pPr>
          </w:p>
          <w:p w:rsidR="00B003D7" w:rsidRDefault="00B003D7" w:rsidP="00073A4B">
            <w:pPr>
              <w:rPr>
                <w:rFonts w:ascii="Palatino" w:hAnsi="Palatino"/>
              </w:rPr>
            </w:pPr>
          </w:p>
          <w:p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:rsidTr="00320B41">
        <w:trPr>
          <w:trHeight w:val="1615"/>
        </w:trPr>
        <w:tc>
          <w:tcPr>
            <w:tcW w:w="7680" w:type="dxa"/>
            <w:gridSpan w:val="2"/>
            <w:vAlign w:val="center"/>
          </w:tcPr>
          <w:p w:rsidR="00B003D7" w:rsidRPr="004446F4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 xml:space="preserve">causes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as a result </w:t>
            </w:r>
            <w:proofErr w:type="gramStart"/>
            <w:r w:rsidRPr="004446F4">
              <w:rPr>
                <w:rFonts w:ascii="Arial" w:hAnsi="Arial"/>
                <w:sz w:val="14"/>
              </w:rPr>
              <w:t>of ….</w:t>
            </w:r>
            <w:proofErr w:type="gramEnd"/>
            <w:r w:rsidRPr="004446F4">
              <w:rPr>
                <w:rFonts w:ascii="Arial" w:hAnsi="Arial"/>
                <w:sz w:val="14"/>
              </w:rPr>
              <w:t xml:space="preserve"> </w:t>
            </w:r>
            <w:proofErr w:type="gramStart"/>
            <w:r w:rsidRPr="004446F4">
              <w:rPr>
                <w:rFonts w:ascii="Arial" w:hAnsi="Arial"/>
                <w:sz w:val="14"/>
              </w:rPr>
              <w:t>which</w:t>
            </w:r>
            <w:proofErr w:type="gramEnd"/>
            <w:r w:rsidRPr="004446F4">
              <w:rPr>
                <w:rFonts w:ascii="Arial" w:hAnsi="Arial"/>
                <w:sz w:val="14"/>
              </w:rPr>
              <w:t xml:space="preserve"> shows …</w:t>
            </w:r>
          </w:p>
          <w:p w:rsidR="005D02ED" w:rsidRPr="004446F4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In ___, (author’s name) implies…</w:t>
            </w:r>
          </w:p>
          <w:p w:rsidR="00B003D7" w:rsidRPr="004446F4" w:rsidRDefault="00B003D7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author uses ___ to show/achieve…</w:t>
            </w:r>
          </w:p>
          <w:p w:rsidR="00B003D7" w:rsidRPr="004446F4" w:rsidRDefault="00B003D7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What the author is saying is …</w:t>
            </w:r>
          </w:p>
          <w:p w:rsidR="00B003D7" w:rsidRPr="004446F4" w:rsidRDefault="00B003D7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Given that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happened, the author is trying to show…</w:t>
            </w:r>
          </w:p>
          <w:p w:rsidR="00B003D7" w:rsidRPr="004446F4" w:rsidRDefault="00B003D7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is not ___ but is, instead, _____ since…</w:t>
            </w:r>
          </w:p>
          <w:p w:rsidR="005D02ED" w:rsidRPr="004446F4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Although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is increasing/decreasing, it is not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but </w:t>
            </w:r>
            <w:r w:rsidRPr="004446F4">
              <w:rPr>
                <w:rFonts w:ascii="Arial" w:hAnsi="Arial"/>
                <w:i/>
                <w:sz w:val="14"/>
              </w:rPr>
              <w:t>z</w:t>
            </w:r>
            <w:r w:rsidRPr="004446F4">
              <w:rPr>
                <w:rFonts w:ascii="Arial" w:hAnsi="Arial"/>
                <w:sz w:val="14"/>
              </w:rPr>
              <w:t xml:space="preserve"> that is the cause…</w:t>
            </w:r>
          </w:p>
          <w:p w:rsidR="00B003D7" w:rsidRPr="005D02ED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 xml:space="preserve">was, in the past, the most important factor, but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has changed, making it the real cause.</w:t>
            </w:r>
          </w:p>
        </w:tc>
      </w:tr>
      <w:tr w:rsidR="00B003D7" w:rsidTr="00320B41">
        <w:trPr>
          <w:trHeight w:val="1171"/>
        </w:trPr>
        <w:tc>
          <w:tcPr>
            <w:tcW w:w="3848" w:type="dxa"/>
            <w:vAlign w:val="center"/>
          </w:tcPr>
          <w:p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C</w:t>
            </w:r>
          </w:p>
        </w:tc>
        <w:tc>
          <w:tcPr>
            <w:tcW w:w="3832" w:type="dxa"/>
          </w:tcPr>
          <w:p w:rsidR="00B003D7" w:rsidRDefault="00B003D7" w:rsidP="00073A4B">
            <w:pPr>
              <w:rPr>
                <w:rFonts w:ascii="Palatino" w:hAnsi="Palatino"/>
              </w:rPr>
            </w:pPr>
          </w:p>
          <w:p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:rsidTr="00320B41">
        <w:trPr>
          <w:trHeight w:val="796"/>
        </w:trPr>
        <w:tc>
          <w:tcPr>
            <w:tcW w:w="7680" w:type="dxa"/>
            <w:gridSpan w:val="2"/>
            <w:vAlign w:val="center"/>
          </w:tcPr>
          <w:p w:rsidR="005D02ED" w:rsidRPr="004446F4" w:rsidRDefault="005D02ED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One example of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appears early on when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does </w:t>
            </w:r>
            <w:r w:rsidRPr="004446F4">
              <w:rPr>
                <w:rFonts w:ascii="Arial" w:hAnsi="Arial"/>
                <w:i/>
                <w:sz w:val="14"/>
              </w:rPr>
              <w:t>z</w:t>
            </w:r>
            <w:r w:rsidRPr="004446F4">
              <w:rPr>
                <w:rFonts w:ascii="Arial" w:hAnsi="Arial"/>
                <w:sz w:val="14"/>
              </w:rPr>
              <w:t>…</w:t>
            </w:r>
          </w:p>
          <w:p w:rsidR="003F2F9F" w:rsidRPr="004446F4" w:rsidRDefault="005D02ED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 xml:space="preserve">proves this when he does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, a gesture that clearly shows </w:t>
            </w:r>
            <w:r w:rsidRPr="004446F4">
              <w:rPr>
                <w:rFonts w:ascii="Arial" w:hAnsi="Arial"/>
                <w:i/>
                <w:sz w:val="14"/>
              </w:rPr>
              <w:t>z</w:t>
            </w:r>
            <w:r w:rsidRPr="004446F4">
              <w:rPr>
                <w:rFonts w:ascii="Arial" w:hAnsi="Arial"/>
                <w:sz w:val="14"/>
              </w:rPr>
              <w:t>…</w:t>
            </w:r>
          </w:p>
          <w:p w:rsidR="003F2F9F" w:rsidRPr="004446F4" w:rsidRDefault="003F2F9F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During ______, </w:t>
            </w: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>is _____.</w:t>
            </w:r>
          </w:p>
          <w:p w:rsidR="00DE39EC" w:rsidRPr="004446F4" w:rsidRDefault="00DE39EC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(Summary of events)</w:t>
            </w:r>
          </w:p>
          <w:p w:rsidR="00B003D7" w:rsidRPr="00DE39EC" w:rsidRDefault="00DE39EC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6"/>
              </w:rPr>
            </w:pPr>
            <w:r w:rsidRPr="004446F4">
              <w:rPr>
                <w:rFonts w:ascii="Arial" w:hAnsi="Arial"/>
                <w:sz w:val="14"/>
              </w:rPr>
              <w:t>Consider ___________.</w:t>
            </w:r>
          </w:p>
        </w:tc>
      </w:tr>
      <w:tr w:rsidR="00B003D7" w:rsidTr="00320B41">
        <w:trPr>
          <w:trHeight w:val="1171"/>
        </w:trPr>
        <w:tc>
          <w:tcPr>
            <w:tcW w:w="3848" w:type="dxa"/>
            <w:vAlign w:val="center"/>
          </w:tcPr>
          <w:p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E</w:t>
            </w:r>
          </w:p>
        </w:tc>
        <w:tc>
          <w:tcPr>
            <w:tcW w:w="3832" w:type="dxa"/>
          </w:tcPr>
          <w:p w:rsidR="00B003D7" w:rsidRDefault="00B003D7" w:rsidP="00073A4B">
            <w:pPr>
              <w:rPr>
                <w:rFonts w:ascii="Palatino" w:hAnsi="Palatino"/>
              </w:rPr>
            </w:pPr>
          </w:p>
          <w:p w:rsidR="00B003D7" w:rsidRDefault="00B003D7" w:rsidP="00073A4B">
            <w:pPr>
              <w:rPr>
                <w:rFonts w:ascii="Palatino" w:hAnsi="Palatino"/>
              </w:rPr>
            </w:pPr>
          </w:p>
          <w:p w:rsidR="00B003D7" w:rsidRDefault="00B003D7" w:rsidP="00073A4B">
            <w:pPr>
              <w:rPr>
                <w:rFonts w:ascii="Palatino" w:hAnsi="Palatino"/>
              </w:rPr>
            </w:pPr>
          </w:p>
          <w:p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:rsidTr="00320B41">
        <w:trPr>
          <w:trHeight w:val="287"/>
        </w:trPr>
        <w:tc>
          <w:tcPr>
            <w:tcW w:w="7680" w:type="dxa"/>
            <w:gridSpan w:val="2"/>
            <w:vAlign w:val="center"/>
          </w:tcPr>
          <w:p w:rsidR="00DE39EC" w:rsidRPr="004446F4" w:rsidRDefault="00DE39EC" w:rsidP="00DE39EC">
            <w:pPr>
              <w:ind w:left="720"/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Reporting verbs: writes, states, says, describes, asserts, etc.</w:t>
            </w:r>
          </w:p>
          <w:p w:rsidR="00DE39EC" w:rsidRPr="004446F4" w:rsidRDefault="00DE39EC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(reporting verb) that “_______” (#).</w:t>
            </w:r>
          </w:p>
          <w:p w:rsidR="00DE39EC" w:rsidRPr="004446F4" w:rsidRDefault="00DE39EC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As </w:t>
            </w: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>(reporting verb), “____________” (#).</w:t>
            </w:r>
          </w:p>
          <w:p w:rsidR="00DE39EC" w:rsidRPr="004446F4" w:rsidRDefault="00DE39EC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(reporting verb) (phrase summary of quote): “______” (#).</w:t>
            </w:r>
          </w:p>
          <w:p w:rsidR="004446F4" w:rsidRPr="004446F4" w:rsidRDefault="004446F4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describes ____ as “_______” (#).</w:t>
            </w:r>
          </w:p>
          <w:p w:rsidR="00B003D7" w:rsidRPr="004446F4" w:rsidRDefault="004446F4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sz w:val="14"/>
              </w:rPr>
              <w:t xml:space="preserve">When describing ____,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calls it “____” (#).</w:t>
            </w:r>
          </w:p>
        </w:tc>
      </w:tr>
      <w:tr w:rsidR="00B003D7" w:rsidTr="00320B41">
        <w:trPr>
          <w:trHeight w:val="1149"/>
        </w:trPr>
        <w:tc>
          <w:tcPr>
            <w:tcW w:w="3848" w:type="dxa"/>
            <w:vAlign w:val="center"/>
          </w:tcPr>
          <w:p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I</w:t>
            </w:r>
          </w:p>
        </w:tc>
        <w:tc>
          <w:tcPr>
            <w:tcW w:w="3832" w:type="dxa"/>
          </w:tcPr>
          <w:p w:rsidR="00B003D7" w:rsidRDefault="00B003D7" w:rsidP="00073A4B">
            <w:pPr>
              <w:rPr>
                <w:rFonts w:ascii="Palatino" w:hAnsi="Palatino"/>
              </w:rPr>
            </w:pPr>
          </w:p>
          <w:p w:rsidR="00B003D7" w:rsidRDefault="00B003D7" w:rsidP="00073A4B">
            <w:pPr>
              <w:rPr>
                <w:rFonts w:ascii="Palatino" w:hAnsi="Palatino"/>
              </w:rPr>
            </w:pPr>
          </w:p>
          <w:p w:rsidR="00B003D7" w:rsidRDefault="00B003D7" w:rsidP="00073A4B">
            <w:pPr>
              <w:rPr>
                <w:rFonts w:ascii="Palatino" w:hAnsi="Palatino"/>
              </w:rPr>
            </w:pPr>
          </w:p>
          <w:p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:rsidTr="00320B41">
        <w:trPr>
          <w:trHeight w:val="575"/>
        </w:trPr>
        <w:tc>
          <w:tcPr>
            <w:tcW w:w="7680" w:type="dxa"/>
            <w:gridSpan w:val="2"/>
            <w:vAlign w:val="center"/>
          </w:tcPr>
          <w:p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By using the word “__,”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suggests…</w:t>
            </w:r>
          </w:p>
          <w:p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phrase “___” implies…</w:t>
            </w:r>
          </w:p>
          <w:p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description of ___ as “___” makes the reader think…</w:t>
            </w:r>
          </w:p>
          <w:p w:rsidR="00B003D7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sz w:val="14"/>
              </w:rPr>
              <w:t xml:space="preserve">If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had wanted the reading to think (phrase summary of opposite), she wouldn’t have used the phrase “____” which suggests ____.</w:t>
            </w:r>
          </w:p>
        </w:tc>
      </w:tr>
      <w:tr w:rsidR="00B003D7" w:rsidTr="00320B41">
        <w:trPr>
          <w:trHeight w:val="1149"/>
        </w:trPr>
        <w:tc>
          <w:tcPr>
            <w:tcW w:w="3848" w:type="dxa"/>
            <w:vAlign w:val="center"/>
          </w:tcPr>
          <w:p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T</w:t>
            </w:r>
          </w:p>
        </w:tc>
        <w:tc>
          <w:tcPr>
            <w:tcW w:w="3832" w:type="dxa"/>
          </w:tcPr>
          <w:p w:rsidR="00B003D7" w:rsidRDefault="00B003D7" w:rsidP="00073A4B">
            <w:pPr>
              <w:rPr>
                <w:rFonts w:ascii="Palatino" w:hAnsi="Palatino"/>
              </w:rPr>
            </w:pPr>
          </w:p>
          <w:p w:rsidR="00B003D7" w:rsidRDefault="00B003D7" w:rsidP="00073A4B">
            <w:pPr>
              <w:rPr>
                <w:rFonts w:ascii="Palatino" w:hAnsi="Palatino"/>
              </w:rPr>
            </w:pPr>
          </w:p>
          <w:p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:rsidTr="00320B41">
        <w:trPr>
          <w:trHeight w:val="286"/>
        </w:trPr>
        <w:tc>
          <w:tcPr>
            <w:tcW w:w="7680" w:type="dxa"/>
            <w:gridSpan w:val="2"/>
            <w:vAlign w:val="center"/>
          </w:tcPr>
          <w:p w:rsidR="00320B41" w:rsidRPr="00320B41" w:rsidRDefault="00320B41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This discussion of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is in fact addressing the larger matter of ____.</w:t>
            </w:r>
          </w:p>
          <w:p w:rsidR="00073A4B" w:rsidRPr="004446F4" w:rsidRDefault="00073A4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matters</w:t>
            </w:r>
            <w:r w:rsidR="00320B41">
              <w:rPr>
                <w:rFonts w:ascii="Arial" w:hAnsi="Arial"/>
                <w:sz w:val="14"/>
              </w:rPr>
              <w:t>/is important</w:t>
            </w:r>
            <w:r w:rsidRPr="004446F4">
              <w:rPr>
                <w:rFonts w:ascii="Arial" w:hAnsi="Arial"/>
                <w:sz w:val="14"/>
              </w:rPr>
              <w:t xml:space="preserve"> because_____.</w:t>
            </w:r>
          </w:p>
          <w:p w:rsidR="00073A4B" w:rsidRPr="004446F4" w:rsidRDefault="00073A4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Although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may seem trivial, it is in fact crucial to understanding the novel because _____.</w:t>
            </w:r>
          </w:p>
          <w:p w:rsidR="00073A4B" w:rsidRPr="004446F4" w:rsidRDefault="00073A4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has important consequences for the reader’s broader understanding of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because ____.</w:t>
            </w:r>
          </w:p>
          <w:p w:rsidR="00073A4B" w:rsidRPr="004446F4" w:rsidRDefault="00073A4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What </w:t>
            </w:r>
            <w:r w:rsidRPr="004446F4">
              <w:rPr>
                <w:rFonts w:ascii="Arial" w:hAnsi="Arial"/>
                <w:i/>
                <w:sz w:val="14"/>
              </w:rPr>
              <w:t xml:space="preserve">____ </w:t>
            </w:r>
            <w:r w:rsidRPr="004446F4">
              <w:rPr>
                <w:rFonts w:ascii="Arial" w:hAnsi="Arial"/>
                <w:sz w:val="14"/>
              </w:rPr>
              <w:t>really means is ____.</w:t>
            </w:r>
          </w:p>
          <w:p w:rsidR="00B003D7" w:rsidRPr="00073A4B" w:rsidRDefault="00B003D7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</w:p>
        </w:tc>
      </w:tr>
    </w:tbl>
    <w:p w:rsidR="00B003D7" w:rsidRPr="00B003D7" w:rsidRDefault="00073A4B" w:rsidP="00B003D7">
      <w:pPr>
        <w:rPr>
          <w:rFonts w:ascii="Palatino" w:hAnsi="Palatino"/>
        </w:rPr>
      </w:pPr>
      <w:r>
        <w:rPr>
          <w:rFonts w:ascii="Palatino" w:hAnsi="Palatino"/>
        </w:rPr>
        <w:br w:type="textWrapping" w:clear="all"/>
      </w:r>
    </w:p>
    <w:p w:rsidR="00B003D7" w:rsidRPr="0092517F" w:rsidRDefault="00B003D7" w:rsidP="0092517F">
      <w:pPr>
        <w:rPr>
          <w:rFonts w:ascii="Palatino" w:hAnsi="Palatino"/>
        </w:rPr>
      </w:pPr>
    </w:p>
    <w:sectPr w:rsidR="00B003D7" w:rsidRPr="0092517F" w:rsidSect="004446F4">
      <w:headerReference w:type="default" r:id="rId5"/>
      <w:pgSz w:w="12240" w:h="15840"/>
      <w:pgMar w:top="1296" w:right="1440" w:bottom="1152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6F4" w:rsidRDefault="004446F4">
    <w:pPr>
      <w:pStyle w:val="Head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2F4A"/>
    <w:multiLevelType w:val="hybridMultilevel"/>
    <w:tmpl w:val="AC8CEBFA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956303"/>
    <w:multiLevelType w:val="hybridMultilevel"/>
    <w:tmpl w:val="BCEAE654"/>
    <w:lvl w:ilvl="0" w:tplc="758E574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817B57"/>
    <w:multiLevelType w:val="hybridMultilevel"/>
    <w:tmpl w:val="2E2A6576"/>
    <w:lvl w:ilvl="0" w:tplc="16AE500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FD0CDC"/>
    <w:multiLevelType w:val="hybridMultilevel"/>
    <w:tmpl w:val="AAA05DDC"/>
    <w:lvl w:ilvl="0" w:tplc="16AE500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92517F"/>
    <w:rsid w:val="0004711E"/>
    <w:rsid w:val="00073A4B"/>
    <w:rsid w:val="00311C3D"/>
    <w:rsid w:val="00320B41"/>
    <w:rsid w:val="003F2F9F"/>
    <w:rsid w:val="004446F4"/>
    <w:rsid w:val="005D02ED"/>
    <w:rsid w:val="005D7F6F"/>
    <w:rsid w:val="0092517F"/>
    <w:rsid w:val="009E1557"/>
    <w:rsid w:val="00B003D7"/>
    <w:rsid w:val="00DE39EC"/>
    <w:rsid w:val="00DF292F"/>
  </w:rsids>
  <m:mathPr>
    <m:mathFont m:val="Century Gothic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B003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D02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3A4B"/>
  </w:style>
  <w:style w:type="paragraph" w:styleId="Footer">
    <w:name w:val="footer"/>
    <w:basedOn w:val="Normal"/>
    <w:link w:val="Foot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3A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184</Words>
  <Characters>1051</Characters>
  <Application>Microsoft Macintosh Word</Application>
  <DocSecurity>0</DocSecurity>
  <Lines>8</Lines>
  <Paragraphs>2</Paragraphs>
  <ScaleCrop>false</ScaleCrop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5</cp:revision>
  <cp:lastPrinted>2012-12-13T16:58:00Z</cp:lastPrinted>
  <dcterms:created xsi:type="dcterms:W3CDTF">2012-12-04T17:05:00Z</dcterms:created>
  <dcterms:modified xsi:type="dcterms:W3CDTF">2012-12-13T16:59:00Z</dcterms:modified>
</cp:coreProperties>
</file>